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5600700</wp:posOffset>
            </wp:positionH>
            <wp:positionV relativeFrom="margin">
              <wp:posOffset>228600</wp:posOffset>
            </wp:positionV>
            <wp:extent cx="992505" cy="775970"/>
            <wp:effectExtent l="2540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E57E61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B75C5">
        <w:rPr>
          <w:b/>
          <w:sz w:val="28"/>
          <w:szCs w:val="28"/>
        </w:rPr>
        <w:t>Year 10</w:t>
      </w:r>
      <w:r>
        <w:rPr>
          <w:b/>
          <w:sz w:val="28"/>
          <w:szCs w:val="28"/>
        </w:rPr>
        <w:t xml:space="preserve"> </w:t>
      </w:r>
      <w:r w:rsidR="008B75C5">
        <w:rPr>
          <w:b/>
          <w:sz w:val="28"/>
          <w:szCs w:val="28"/>
        </w:rPr>
        <w:t>Drama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870"/>
        <w:gridCol w:w="870"/>
        <w:gridCol w:w="870"/>
        <w:gridCol w:w="870"/>
        <w:gridCol w:w="870"/>
        <w:gridCol w:w="869"/>
        <w:gridCol w:w="869"/>
        <w:gridCol w:w="869"/>
        <w:gridCol w:w="869"/>
        <w:gridCol w:w="874"/>
        <w:gridCol w:w="874"/>
      </w:tblGrid>
      <w:tr w:rsidR="00B9413D">
        <w:tc>
          <w:tcPr>
            <w:tcW w:w="883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A816B3" w:rsidP="00B9413D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9574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>
        <w:tc>
          <w:tcPr>
            <w:tcW w:w="883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A74912" w:rsidTr="00FC5D6A">
        <w:tc>
          <w:tcPr>
            <w:tcW w:w="883" w:type="dxa"/>
          </w:tcPr>
          <w:p w:rsidR="00A74912" w:rsidRPr="00672499" w:rsidRDefault="00A74912" w:rsidP="00B9413D">
            <w:pPr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332F89" w:rsidRDefault="00332F89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332F89" w:rsidRPr="00672499" w:rsidRDefault="00332F89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A74912" w:rsidRPr="00672499" w:rsidRDefault="00A74912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A74912" w:rsidRPr="003D3A50" w:rsidRDefault="008B75C5" w:rsidP="00C502E5">
            <w:pPr>
              <w:rPr>
                <w:b/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 xml:space="preserve">Topic 1: </w:t>
            </w:r>
            <w:r w:rsidR="00C502E5" w:rsidRPr="003D3A50">
              <w:rPr>
                <w:sz w:val="20"/>
                <w:szCs w:val="20"/>
              </w:rPr>
              <w:t>Elements of Drama</w:t>
            </w:r>
          </w:p>
          <w:p w:rsidR="008B75C5" w:rsidRPr="003D3A50" w:rsidRDefault="008B75C5" w:rsidP="00C502E5">
            <w:pPr>
              <w:rPr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 xml:space="preserve">Duration: </w:t>
            </w:r>
            <w:r w:rsidRPr="003D3A50">
              <w:rPr>
                <w:sz w:val="20"/>
                <w:szCs w:val="20"/>
              </w:rPr>
              <w:t>6 Weeks</w:t>
            </w:r>
          </w:p>
          <w:p w:rsidR="008B75C5" w:rsidRPr="003D3A50" w:rsidRDefault="008B75C5" w:rsidP="00C502E5">
            <w:pPr>
              <w:rPr>
                <w:b/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>Key Enquiry Questions:</w:t>
            </w:r>
          </w:p>
          <w:p w:rsidR="008B75C5" w:rsidRPr="003D3A50" w:rsidRDefault="008B75C5" w:rsidP="008B75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3A50">
              <w:rPr>
                <w:sz w:val="20"/>
                <w:szCs w:val="20"/>
              </w:rPr>
              <w:t>What are the 12 Elements of Drama?</w:t>
            </w:r>
          </w:p>
          <w:p w:rsidR="008B75C5" w:rsidRPr="003D3A50" w:rsidRDefault="008B75C5" w:rsidP="008B75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3A50">
              <w:rPr>
                <w:sz w:val="20"/>
                <w:szCs w:val="20"/>
              </w:rPr>
              <w:t>How can these elements be manipulated and used in performances?</w:t>
            </w:r>
          </w:p>
          <w:p w:rsidR="008B75C5" w:rsidRPr="003D3A50" w:rsidRDefault="008B75C5" w:rsidP="008B75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3A50">
              <w:rPr>
                <w:sz w:val="20"/>
                <w:szCs w:val="20"/>
              </w:rPr>
              <w:t xml:space="preserve">Why is it important to manipulate these in performances? </w:t>
            </w:r>
          </w:p>
          <w:p w:rsidR="008B75C5" w:rsidRPr="003D3A50" w:rsidRDefault="008B75C5" w:rsidP="00C502E5">
            <w:pPr>
              <w:rPr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 xml:space="preserve">Topic 2: </w:t>
            </w:r>
            <w:r w:rsidRPr="003D3A50">
              <w:rPr>
                <w:sz w:val="20"/>
                <w:szCs w:val="20"/>
              </w:rPr>
              <w:t>Shakespearean Monologue</w:t>
            </w:r>
          </w:p>
          <w:p w:rsidR="008B75C5" w:rsidRPr="003D3A50" w:rsidRDefault="008B75C5" w:rsidP="00C502E5">
            <w:pPr>
              <w:rPr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>Duration</w:t>
            </w:r>
            <w:r w:rsidRPr="003D3A50">
              <w:rPr>
                <w:sz w:val="20"/>
                <w:szCs w:val="20"/>
              </w:rPr>
              <w:t>: 5 Weeks</w:t>
            </w:r>
          </w:p>
          <w:p w:rsidR="008B75C5" w:rsidRPr="003D3A50" w:rsidRDefault="008B75C5" w:rsidP="00C502E5">
            <w:pPr>
              <w:rPr>
                <w:b/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 xml:space="preserve">Key Enquiry Questions: </w:t>
            </w:r>
          </w:p>
          <w:p w:rsidR="008B75C5" w:rsidRPr="003D3A50" w:rsidRDefault="008B75C5" w:rsidP="008B75C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D3A50">
              <w:rPr>
                <w:sz w:val="20"/>
                <w:szCs w:val="20"/>
              </w:rPr>
              <w:t>What were the performance styles and conventions of Shakespearean theatre?</w:t>
            </w:r>
          </w:p>
          <w:p w:rsidR="008B75C5" w:rsidRPr="003D3A50" w:rsidRDefault="008B75C5" w:rsidP="008B75C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D3A50">
              <w:rPr>
                <w:sz w:val="20"/>
                <w:szCs w:val="20"/>
              </w:rPr>
              <w:t xml:space="preserve">How did the context </w:t>
            </w:r>
            <w:r w:rsidR="003D3A50">
              <w:rPr>
                <w:sz w:val="20"/>
                <w:szCs w:val="20"/>
              </w:rPr>
              <w:t>and past traditions</w:t>
            </w:r>
            <w:r w:rsidRPr="003D3A50">
              <w:rPr>
                <w:sz w:val="20"/>
                <w:szCs w:val="20"/>
              </w:rPr>
              <w:t xml:space="preserve"> impact on universal themes and performance styles?</w:t>
            </w:r>
          </w:p>
          <w:p w:rsidR="008B75C5" w:rsidRPr="003D3A50" w:rsidRDefault="008B75C5" w:rsidP="008B75C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D3A50">
              <w:rPr>
                <w:sz w:val="20"/>
                <w:szCs w:val="20"/>
              </w:rPr>
              <w:t>Why are these styles, conventions, and themes</w:t>
            </w:r>
            <w:r w:rsidR="002B3243" w:rsidRPr="003D3A50">
              <w:rPr>
                <w:sz w:val="20"/>
                <w:szCs w:val="20"/>
              </w:rPr>
              <w:t>,</w:t>
            </w:r>
            <w:r w:rsidRPr="003D3A50">
              <w:rPr>
                <w:sz w:val="20"/>
                <w:szCs w:val="20"/>
              </w:rPr>
              <w:t xml:space="preserve"> still relevant to contemporary audiences?</w:t>
            </w:r>
          </w:p>
          <w:p w:rsidR="000D679D" w:rsidRPr="003D3A50" w:rsidRDefault="000D679D" w:rsidP="000D679D">
            <w:pPr>
              <w:rPr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 xml:space="preserve">Outcomes: </w:t>
            </w:r>
            <w:r w:rsidRPr="003D3A50">
              <w:rPr>
                <w:sz w:val="20"/>
                <w:szCs w:val="20"/>
              </w:rPr>
              <w:t>5.1.1, 5.1.3, 5.2.1, 5.2.2, 5.3.1, 5.3.2</w:t>
            </w:r>
          </w:p>
          <w:p w:rsidR="008B75C5" w:rsidRPr="003D3A50" w:rsidRDefault="008B75C5" w:rsidP="00C502E5">
            <w:pPr>
              <w:rPr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>Task 1 Notification</w:t>
            </w:r>
            <w:r w:rsidRPr="003D3A50">
              <w:rPr>
                <w:sz w:val="20"/>
                <w:szCs w:val="20"/>
              </w:rPr>
              <w:t>:</w:t>
            </w:r>
            <w:r w:rsidR="000D679D" w:rsidRPr="003D3A50">
              <w:rPr>
                <w:sz w:val="20"/>
                <w:szCs w:val="20"/>
              </w:rPr>
              <w:t xml:space="preserve"> Week 4, Term 1</w:t>
            </w:r>
          </w:p>
          <w:p w:rsidR="008B75C5" w:rsidRPr="003D3A50" w:rsidRDefault="008B75C5" w:rsidP="00C502E5">
            <w:pPr>
              <w:rPr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>Task 1 Due:</w:t>
            </w:r>
            <w:r w:rsidR="000D679D" w:rsidRPr="003D3A50">
              <w:rPr>
                <w:b/>
                <w:sz w:val="20"/>
                <w:szCs w:val="20"/>
              </w:rPr>
              <w:t xml:space="preserve"> </w:t>
            </w:r>
            <w:r w:rsidR="000D679D" w:rsidRPr="003D3A50">
              <w:rPr>
                <w:sz w:val="20"/>
                <w:szCs w:val="20"/>
              </w:rPr>
              <w:t>Week 6, Term 1</w:t>
            </w:r>
          </w:p>
          <w:p w:rsidR="008B75C5" w:rsidRPr="003D3A50" w:rsidRDefault="008B75C5" w:rsidP="00C502E5">
            <w:pPr>
              <w:rPr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>Task 2 Notification</w:t>
            </w:r>
            <w:r w:rsidRPr="003D3A50">
              <w:rPr>
                <w:sz w:val="20"/>
                <w:szCs w:val="20"/>
              </w:rPr>
              <w:t>:</w:t>
            </w:r>
            <w:r w:rsidR="000D679D" w:rsidRPr="003D3A50">
              <w:rPr>
                <w:sz w:val="20"/>
                <w:szCs w:val="20"/>
              </w:rPr>
              <w:t xml:space="preserve"> Week 8, Term 1</w:t>
            </w:r>
          </w:p>
          <w:p w:rsidR="008B75C5" w:rsidRPr="003D3A50" w:rsidRDefault="008B75C5" w:rsidP="00C502E5">
            <w:pPr>
              <w:rPr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>Task 2 Due</w:t>
            </w:r>
            <w:r w:rsidRPr="003D3A50">
              <w:rPr>
                <w:sz w:val="20"/>
                <w:szCs w:val="20"/>
              </w:rPr>
              <w:t>:</w:t>
            </w:r>
            <w:r w:rsidR="000D679D" w:rsidRPr="003D3A50">
              <w:rPr>
                <w:sz w:val="20"/>
                <w:szCs w:val="20"/>
              </w:rPr>
              <w:t xml:space="preserve"> Week 10, Term 1</w:t>
            </w:r>
          </w:p>
          <w:p w:rsidR="008B75C5" w:rsidRPr="00C502E5" w:rsidRDefault="008B75C5" w:rsidP="000D679D">
            <w:r w:rsidRPr="003D3A50">
              <w:rPr>
                <w:b/>
                <w:sz w:val="20"/>
                <w:szCs w:val="20"/>
              </w:rPr>
              <w:t>Registration Due</w:t>
            </w:r>
            <w:r w:rsidRPr="003D3A50">
              <w:rPr>
                <w:sz w:val="20"/>
                <w:szCs w:val="20"/>
              </w:rPr>
              <w:t>:</w:t>
            </w:r>
            <w:r w:rsidR="000D679D" w:rsidRPr="003D3A50">
              <w:rPr>
                <w:sz w:val="20"/>
                <w:szCs w:val="20"/>
              </w:rPr>
              <w:t xml:space="preserve"> Week 10, Term 1</w:t>
            </w:r>
          </w:p>
        </w:tc>
      </w:tr>
      <w:tr w:rsidR="00A74912" w:rsidTr="003D3A50">
        <w:trPr>
          <w:trHeight w:val="2718"/>
        </w:trPr>
        <w:tc>
          <w:tcPr>
            <w:tcW w:w="883" w:type="dxa"/>
          </w:tcPr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C502E5" w:rsidRPr="00332F89" w:rsidRDefault="00332F89" w:rsidP="008E4333">
            <w:pPr>
              <w:rPr>
                <w:sz w:val="20"/>
                <w:szCs w:val="20"/>
              </w:rPr>
            </w:pPr>
            <w:r w:rsidRPr="00332F89">
              <w:rPr>
                <w:b/>
                <w:sz w:val="20"/>
                <w:szCs w:val="20"/>
              </w:rPr>
              <w:t>Topic 3</w:t>
            </w:r>
            <w:r w:rsidR="000D679D" w:rsidRPr="00332F89">
              <w:rPr>
                <w:b/>
                <w:sz w:val="20"/>
                <w:szCs w:val="20"/>
              </w:rPr>
              <w:t xml:space="preserve">: </w:t>
            </w:r>
            <w:r w:rsidR="00C502E5" w:rsidRPr="00332F89">
              <w:rPr>
                <w:sz w:val="20"/>
                <w:szCs w:val="20"/>
              </w:rPr>
              <w:t xml:space="preserve">Close Study of </w:t>
            </w:r>
            <w:r w:rsidR="000D679D" w:rsidRPr="00332F89">
              <w:rPr>
                <w:sz w:val="20"/>
                <w:szCs w:val="20"/>
              </w:rPr>
              <w:t>Play</w:t>
            </w:r>
          </w:p>
          <w:p w:rsidR="000D679D" w:rsidRPr="00332F89" w:rsidRDefault="000D679D" w:rsidP="008E4333">
            <w:pPr>
              <w:rPr>
                <w:sz w:val="20"/>
                <w:szCs w:val="20"/>
              </w:rPr>
            </w:pPr>
            <w:r w:rsidRPr="00332F89">
              <w:rPr>
                <w:b/>
                <w:sz w:val="20"/>
                <w:szCs w:val="20"/>
              </w:rPr>
              <w:t>Duration</w:t>
            </w:r>
            <w:r w:rsidRPr="00332F89">
              <w:rPr>
                <w:sz w:val="20"/>
                <w:szCs w:val="20"/>
              </w:rPr>
              <w:t>: 10 Weeks</w:t>
            </w:r>
          </w:p>
          <w:p w:rsidR="000D679D" w:rsidRPr="00332F89" w:rsidRDefault="000D679D" w:rsidP="008E4333">
            <w:pPr>
              <w:rPr>
                <w:sz w:val="20"/>
                <w:szCs w:val="20"/>
              </w:rPr>
            </w:pPr>
            <w:r w:rsidRPr="00332F89">
              <w:rPr>
                <w:sz w:val="20"/>
                <w:szCs w:val="20"/>
              </w:rPr>
              <w:t>Key Enquiry Questions:</w:t>
            </w:r>
          </w:p>
          <w:p w:rsidR="000D679D" w:rsidRPr="00332F89" w:rsidRDefault="003D3A50" w:rsidP="000D679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32F89">
              <w:rPr>
                <w:sz w:val="20"/>
                <w:szCs w:val="20"/>
              </w:rPr>
              <w:t>What performance styles and themes are present in this play?</w:t>
            </w:r>
          </w:p>
          <w:p w:rsidR="003D3A50" w:rsidRPr="00332F89" w:rsidRDefault="003D3A50" w:rsidP="000D679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32F89">
              <w:rPr>
                <w:sz w:val="20"/>
                <w:szCs w:val="20"/>
              </w:rPr>
              <w:t>How would you produce this play for a contemporary audience to ensure audience engagement?</w:t>
            </w:r>
          </w:p>
          <w:p w:rsidR="000D679D" w:rsidRPr="00332F89" w:rsidRDefault="00332F89" w:rsidP="003D3A50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332F89">
              <w:rPr>
                <w:sz w:val="20"/>
                <w:szCs w:val="20"/>
              </w:rPr>
              <w:t xml:space="preserve">What forms, styles, conventions, techniques have your group highlighted in their performance? </w:t>
            </w:r>
          </w:p>
          <w:p w:rsidR="000D679D" w:rsidRPr="00332F89" w:rsidRDefault="00332F89" w:rsidP="000D679D">
            <w:pPr>
              <w:rPr>
                <w:b/>
                <w:sz w:val="20"/>
                <w:szCs w:val="20"/>
              </w:rPr>
            </w:pPr>
            <w:r w:rsidRPr="00332F89">
              <w:rPr>
                <w:b/>
                <w:sz w:val="20"/>
                <w:szCs w:val="20"/>
              </w:rPr>
              <w:t xml:space="preserve">Outcomes: </w:t>
            </w:r>
            <w:r w:rsidRPr="00332F89">
              <w:rPr>
                <w:sz w:val="20"/>
                <w:szCs w:val="20"/>
              </w:rPr>
              <w:t>5.1.2</w:t>
            </w:r>
            <w:r w:rsidR="000D679D" w:rsidRPr="00332F89">
              <w:rPr>
                <w:sz w:val="20"/>
                <w:szCs w:val="20"/>
              </w:rPr>
              <w:t xml:space="preserve">, </w:t>
            </w:r>
            <w:r w:rsidRPr="00332F89">
              <w:rPr>
                <w:sz w:val="20"/>
                <w:szCs w:val="20"/>
              </w:rPr>
              <w:t>5.3.1, 5.3.3</w:t>
            </w:r>
          </w:p>
          <w:p w:rsidR="000D679D" w:rsidRPr="00332F89" w:rsidRDefault="003D3A50" w:rsidP="000D679D">
            <w:pPr>
              <w:rPr>
                <w:b/>
                <w:sz w:val="20"/>
                <w:szCs w:val="20"/>
              </w:rPr>
            </w:pPr>
            <w:r w:rsidRPr="00332F89">
              <w:rPr>
                <w:b/>
                <w:sz w:val="20"/>
                <w:szCs w:val="20"/>
              </w:rPr>
              <w:t xml:space="preserve">Task 3 Notification: </w:t>
            </w:r>
            <w:r w:rsidR="00031553">
              <w:rPr>
                <w:sz w:val="20"/>
                <w:szCs w:val="20"/>
              </w:rPr>
              <w:t>Week 8</w:t>
            </w:r>
            <w:r w:rsidRPr="00332F89">
              <w:rPr>
                <w:sz w:val="20"/>
                <w:szCs w:val="20"/>
              </w:rPr>
              <w:t>, Term 2</w:t>
            </w:r>
          </w:p>
          <w:p w:rsidR="000D679D" w:rsidRPr="00332F89" w:rsidRDefault="003D3A50" w:rsidP="000D679D">
            <w:pPr>
              <w:rPr>
                <w:b/>
                <w:sz w:val="20"/>
                <w:szCs w:val="20"/>
              </w:rPr>
            </w:pPr>
            <w:r w:rsidRPr="00332F89">
              <w:rPr>
                <w:b/>
                <w:sz w:val="20"/>
                <w:szCs w:val="20"/>
              </w:rPr>
              <w:t xml:space="preserve">Task 3 Due: </w:t>
            </w:r>
            <w:r w:rsidRPr="00332F89">
              <w:rPr>
                <w:sz w:val="20"/>
                <w:szCs w:val="20"/>
              </w:rPr>
              <w:t>Week 10, Term 2</w:t>
            </w:r>
          </w:p>
          <w:p w:rsidR="00F229C5" w:rsidRPr="000D679D" w:rsidRDefault="000D679D" w:rsidP="003D3A50">
            <w:pPr>
              <w:rPr>
                <w:b/>
              </w:rPr>
            </w:pPr>
            <w:r w:rsidRPr="00332F89">
              <w:rPr>
                <w:b/>
                <w:sz w:val="20"/>
                <w:szCs w:val="20"/>
              </w:rPr>
              <w:t xml:space="preserve">Registration Due: </w:t>
            </w:r>
            <w:r w:rsidRPr="00332F89">
              <w:rPr>
                <w:sz w:val="20"/>
                <w:szCs w:val="20"/>
              </w:rPr>
              <w:t xml:space="preserve">Week 10, Term </w:t>
            </w:r>
            <w:r w:rsidR="003D3A50" w:rsidRPr="00332F89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000000" w:themeFill="text1"/>
          </w:tcPr>
          <w:p w:rsidR="00A74912" w:rsidRDefault="00A74912" w:rsidP="00B9413D">
            <w:pPr>
              <w:jc w:val="center"/>
            </w:pPr>
          </w:p>
        </w:tc>
      </w:tr>
      <w:tr w:rsidR="00332F89" w:rsidTr="008A6CA1">
        <w:trPr>
          <w:trHeight w:val="1985"/>
        </w:trPr>
        <w:tc>
          <w:tcPr>
            <w:tcW w:w="883" w:type="dxa"/>
          </w:tcPr>
          <w:p w:rsidR="00332F89" w:rsidRDefault="00332F89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332F89" w:rsidRDefault="00332F89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332F89" w:rsidRDefault="00332F89" w:rsidP="00B94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</w:t>
            </w:r>
          </w:p>
          <w:p w:rsidR="00332F89" w:rsidRPr="00672499" w:rsidRDefault="00332F89" w:rsidP="00B94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0" w:type="dxa"/>
            <w:gridSpan w:val="10"/>
          </w:tcPr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Topic 4</w:t>
            </w:r>
            <w:r w:rsidRPr="00031553">
              <w:rPr>
                <w:sz w:val="20"/>
                <w:szCs w:val="20"/>
              </w:rPr>
              <w:t>: Modern Practitioners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Duration</w:t>
            </w:r>
            <w:r w:rsidRPr="00031553">
              <w:rPr>
                <w:sz w:val="20"/>
                <w:szCs w:val="20"/>
              </w:rPr>
              <w:t>: 10 Weeks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Key Enquiry Questions</w:t>
            </w:r>
            <w:r w:rsidRPr="00031553">
              <w:rPr>
                <w:sz w:val="20"/>
                <w:szCs w:val="20"/>
              </w:rPr>
              <w:t>:</w:t>
            </w:r>
          </w:p>
          <w:p w:rsidR="00031553" w:rsidRDefault="00332F89" w:rsidP="00332F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1553">
              <w:rPr>
                <w:sz w:val="20"/>
                <w:szCs w:val="20"/>
              </w:rPr>
              <w:t xml:space="preserve">What </w:t>
            </w:r>
            <w:r w:rsidR="00031553">
              <w:rPr>
                <w:sz w:val="20"/>
                <w:szCs w:val="20"/>
              </w:rPr>
              <w:t>purpose for theatre does each practitioner aim to communicate?</w:t>
            </w:r>
          </w:p>
          <w:p w:rsidR="00332F89" w:rsidRPr="00031553" w:rsidRDefault="00031553" w:rsidP="00332F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actors communicate the purposes of the practitioner’s performances/plays to an audience? </w:t>
            </w:r>
          </w:p>
          <w:p w:rsidR="00332F89" w:rsidRDefault="00332F89" w:rsidP="00332F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1553">
              <w:rPr>
                <w:sz w:val="20"/>
                <w:szCs w:val="20"/>
              </w:rPr>
              <w:t>How would you produce this play for a contemporary audience to ensure audience engagement?</w:t>
            </w:r>
          </w:p>
          <w:p w:rsidR="00031553" w:rsidRPr="00031553" w:rsidRDefault="00031553" w:rsidP="000315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1553">
              <w:rPr>
                <w:sz w:val="20"/>
                <w:szCs w:val="20"/>
              </w:rPr>
              <w:t xml:space="preserve">Why are these </w:t>
            </w:r>
            <w:r>
              <w:rPr>
                <w:sz w:val="20"/>
                <w:szCs w:val="20"/>
              </w:rPr>
              <w:t>purposes, styles, and conventions,</w:t>
            </w:r>
            <w:r w:rsidRPr="00031553">
              <w:rPr>
                <w:sz w:val="20"/>
                <w:szCs w:val="20"/>
              </w:rPr>
              <w:t xml:space="preserve"> still relevant to contemporary audiences?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Outcomes</w:t>
            </w:r>
            <w:r w:rsidRPr="00031553">
              <w:rPr>
                <w:sz w:val="20"/>
                <w:szCs w:val="20"/>
              </w:rPr>
              <w:t>: 5.2.1, 5.2.2, 5.3.1. 5.3.2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Task 4 Notification</w:t>
            </w:r>
            <w:r w:rsidR="00031553" w:rsidRPr="00031553">
              <w:rPr>
                <w:sz w:val="20"/>
                <w:szCs w:val="20"/>
              </w:rPr>
              <w:t>: Week 8, Term 3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Task 4 Due</w:t>
            </w:r>
            <w:r w:rsidR="00031553" w:rsidRPr="00031553">
              <w:rPr>
                <w:sz w:val="20"/>
                <w:szCs w:val="20"/>
              </w:rPr>
              <w:t>: Week 10, Term 3</w:t>
            </w:r>
          </w:p>
          <w:p w:rsidR="00332F89" w:rsidRPr="00332F89" w:rsidRDefault="00332F89" w:rsidP="00332F89">
            <w:pPr>
              <w:rPr>
                <w:szCs w:val="24"/>
              </w:rPr>
            </w:pPr>
            <w:r w:rsidRPr="00031553">
              <w:rPr>
                <w:b/>
                <w:sz w:val="20"/>
                <w:szCs w:val="20"/>
              </w:rPr>
              <w:t>Registration Due</w:t>
            </w:r>
            <w:r w:rsidR="00031553" w:rsidRPr="00031553">
              <w:rPr>
                <w:sz w:val="20"/>
                <w:szCs w:val="20"/>
              </w:rPr>
              <w:t>: Week 10, Term 3</w:t>
            </w:r>
          </w:p>
        </w:tc>
        <w:tc>
          <w:tcPr>
            <w:tcW w:w="874" w:type="dxa"/>
            <w:shd w:val="clear" w:color="auto" w:fill="000000" w:themeFill="text1"/>
          </w:tcPr>
          <w:p w:rsidR="00332F89" w:rsidRDefault="00332F89" w:rsidP="00B9413D">
            <w:pPr>
              <w:jc w:val="center"/>
            </w:pPr>
          </w:p>
        </w:tc>
      </w:tr>
      <w:tr w:rsidR="00A74912" w:rsidTr="008A6CA1">
        <w:trPr>
          <w:trHeight w:val="1985"/>
        </w:trPr>
        <w:tc>
          <w:tcPr>
            <w:tcW w:w="883" w:type="dxa"/>
          </w:tcPr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021240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A74912" w:rsidRPr="00672499" w:rsidRDefault="00221EB3" w:rsidP="00B94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74912" w:rsidRPr="00672499" w:rsidRDefault="00A74912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 xml:space="preserve">Topic </w:t>
            </w:r>
            <w:r w:rsidR="00031553" w:rsidRPr="00031553">
              <w:rPr>
                <w:b/>
                <w:sz w:val="20"/>
                <w:szCs w:val="20"/>
              </w:rPr>
              <w:t>5</w:t>
            </w:r>
            <w:r w:rsidRPr="00031553">
              <w:rPr>
                <w:sz w:val="20"/>
                <w:szCs w:val="20"/>
              </w:rPr>
              <w:t xml:space="preserve">: </w:t>
            </w:r>
            <w:r w:rsidR="00031553" w:rsidRPr="00031553">
              <w:rPr>
                <w:sz w:val="20"/>
                <w:szCs w:val="20"/>
              </w:rPr>
              <w:t>Group Performance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Duration</w:t>
            </w:r>
            <w:r w:rsidRPr="00031553">
              <w:rPr>
                <w:sz w:val="20"/>
                <w:szCs w:val="20"/>
              </w:rPr>
              <w:t>: 10 Weeks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Key Enquiry Questions</w:t>
            </w:r>
            <w:r w:rsidRPr="00031553">
              <w:rPr>
                <w:sz w:val="20"/>
                <w:szCs w:val="20"/>
              </w:rPr>
              <w:t>:</w:t>
            </w:r>
          </w:p>
          <w:p w:rsidR="00221EB3" w:rsidRDefault="00221EB3" w:rsidP="0003155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processes can be used to improvise and script a collaborative performance?</w:t>
            </w:r>
          </w:p>
          <w:p w:rsidR="00221EB3" w:rsidRPr="00221EB3" w:rsidRDefault="00221EB3" w:rsidP="00221EB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21EB3">
              <w:rPr>
                <w:sz w:val="20"/>
                <w:szCs w:val="20"/>
              </w:rPr>
              <w:t>How are the Elements of Drama used to make engaging group performances?</w:t>
            </w:r>
          </w:p>
          <w:p w:rsidR="00332F89" w:rsidRPr="00031553" w:rsidRDefault="00332F89" w:rsidP="0003155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31553">
              <w:rPr>
                <w:sz w:val="20"/>
                <w:szCs w:val="20"/>
              </w:rPr>
              <w:t xml:space="preserve">What forms, styles, conventions, techniques have your group highlighted in their performance? 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Outcomes</w:t>
            </w:r>
            <w:r w:rsidR="00221EB3">
              <w:rPr>
                <w:sz w:val="20"/>
                <w:szCs w:val="20"/>
              </w:rPr>
              <w:t>: 5.1.3, 5.</w:t>
            </w:r>
            <w:r w:rsidRPr="00031553">
              <w:rPr>
                <w:sz w:val="20"/>
                <w:szCs w:val="20"/>
              </w:rPr>
              <w:t>1</w:t>
            </w:r>
            <w:r w:rsidR="00221EB3">
              <w:rPr>
                <w:sz w:val="20"/>
                <w:szCs w:val="20"/>
              </w:rPr>
              <w:t>.4, 5.2</w:t>
            </w:r>
            <w:r w:rsidRPr="00031553">
              <w:rPr>
                <w:sz w:val="20"/>
                <w:szCs w:val="20"/>
              </w:rPr>
              <w:t>.3</w:t>
            </w:r>
            <w:r w:rsidR="00221EB3">
              <w:rPr>
                <w:sz w:val="20"/>
                <w:szCs w:val="20"/>
              </w:rPr>
              <w:t>, 5.3.3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Task 3 Notification</w:t>
            </w:r>
            <w:r w:rsidRPr="00031553">
              <w:rPr>
                <w:sz w:val="20"/>
                <w:szCs w:val="20"/>
              </w:rPr>
              <w:t>: Week 7, Term 2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Task 3 Due</w:t>
            </w:r>
            <w:r w:rsidRPr="00031553">
              <w:rPr>
                <w:sz w:val="20"/>
                <w:szCs w:val="20"/>
              </w:rPr>
              <w:t>: Week 10, Term 2</w:t>
            </w:r>
          </w:p>
          <w:p w:rsidR="00732F70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Registration Due:</w:t>
            </w:r>
            <w:r w:rsidRPr="00031553">
              <w:rPr>
                <w:sz w:val="20"/>
                <w:szCs w:val="20"/>
              </w:rPr>
              <w:t xml:space="preserve"> Week 10, Term 2</w:t>
            </w:r>
          </w:p>
        </w:tc>
        <w:tc>
          <w:tcPr>
            <w:tcW w:w="874" w:type="dxa"/>
            <w:shd w:val="clear" w:color="auto" w:fill="000000" w:themeFill="text1"/>
          </w:tcPr>
          <w:p w:rsidR="00A74912" w:rsidRDefault="00A74912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5D3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720" w:bottom="227" w:left="73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5B" w:rsidRDefault="00276F5B" w:rsidP="00AA6DC0">
      <w:pPr>
        <w:spacing w:after="0" w:line="240" w:lineRule="auto"/>
      </w:pPr>
      <w:r>
        <w:separator/>
      </w:r>
    </w:p>
  </w:endnote>
  <w:endnote w:type="continuationSeparator" w:id="0">
    <w:p w:rsidR="00276F5B" w:rsidRDefault="00276F5B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40" w:rsidRDefault="00021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40" w:rsidRDefault="000212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40" w:rsidRDefault="00021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5B" w:rsidRDefault="00276F5B" w:rsidP="00AA6DC0">
      <w:pPr>
        <w:spacing w:after="0" w:line="240" w:lineRule="auto"/>
      </w:pPr>
      <w:r>
        <w:separator/>
      </w:r>
    </w:p>
  </w:footnote>
  <w:footnote w:type="continuationSeparator" w:id="0">
    <w:p w:rsidR="00276F5B" w:rsidRDefault="00276F5B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40" w:rsidRDefault="00021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40" w:rsidRDefault="00021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40" w:rsidRDefault="00021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43A"/>
    <w:multiLevelType w:val="hybridMultilevel"/>
    <w:tmpl w:val="E2F44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11F6"/>
    <w:multiLevelType w:val="hybridMultilevel"/>
    <w:tmpl w:val="A2180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D2014"/>
    <w:multiLevelType w:val="hybridMultilevel"/>
    <w:tmpl w:val="20E0B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3D6E"/>
    <w:multiLevelType w:val="hybridMultilevel"/>
    <w:tmpl w:val="62E08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10A4"/>
    <w:multiLevelType w:val="hybridMultilevel"/>
    <w:tmpl w:val="23A6E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668E"/>
    <w:multiLevelType w:val="hybridMultilevel"/>
    <w:tmpl w:val="674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0DD9"/>
    <w:multiLevelType w:val="hybridMultilevel"/>
    <w:tmpl w:val="1856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C0B2E"/>
    <w:multiLevelType w:val="hybridMultilevel"/>
    <w:tmpl w:val="1556C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26732"/>
    <w:multiLevelType w:val="hybridMultilevel"/>
    <w:tmpl w:val="83840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04E"/>
    <w:multiLevelType w:val="multilevel"/>
    <w:tmpl w:val="BD2AAC1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04423"/>
    <w:rsid w:val="00021240"/>
    <w:rsid w:val="00031553"/>
    <w:rsid w:val="000C2C89"/>
    <w:rsid w:val="000D679D"/>
    <w:rsid w:val="000F3280"/>
    <w:rsid w:val="00103732"/>
    <w:rsid w:val="00106870"/>
    <w:rsid w:val="00167738"/>
    <w:rsid w:val="00221EB3"/>
    <w:rsid w:val="00276F5B"/>
    <w:rsid w:val="002B3243"/>
    <w:rsid w:val="00332F89"/>
    <w:rsid w:val="003D3A50"/>
    <w:rsid w:val="003D46CF"/>
    <w:rsid w:val="004739FE"/>
    <w:rsid w:val="004D5A53"/>
    <w:rsid w:val="004E135D"/>
    <w:rsid w:val="00583D2F"/>
    <w:rsid w:val="005D3201"/>
    <w:rsid w:val="00653D17"/>
    <w:rsid w:val="00672499"/>
    <w:rsid w:val="00730A93"/>
    <w:rsid w:val="00732F70"/>
    <w:rsid w:val="00741610"/>
    <w:rsid w:val="007C2704"/>
    <w:rsid w:val="007E53D7"/>
    <w:rsid w:val="008B75C5"/>
    <w:rsid w:val="008E4333"/>
    <w:rsid w:val="00945614"/>
    <w:rsid w:val="0098686C"/>
    <w:rsid w:val="00A054A4"/>
    <w:rsid w:val="00A74912"/>
    <w:rsid w:val="00A816B3"/>
    <w:rsid w:val="00AA6DC0"/>
    <w:rsid w:val="00B36FE8"/>
    <w:rsid w:val="00B54C3E"/>
    <w:rsid w:val="00B9413D"/>
    <w:rsid w:val="00BE21D7"/>
    <w:rsid w:val="00C502E5"/>
    <w:rsid w:val="00E57E61"/>
    <w:rsid w:val="00F229C5"/>
    <w:rsid w:val="00F50D13"/>
    <w:rsid w:val="00F94844"/>
    <w:rsid w:val="00FB1A23"/>
    <w:rsid w:val="00FB6FEF"/>
    <w:rsid w:val="00FE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9FA6E-B2A3-4348-9311-24ED3EC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customStyle="1" w:styleId="BodyText1">
    <w:name w:val="Body Text1"/>
    <w:basedOn w:val="Normal"/>
    <w:rsid w:val="00E57E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7E61"/>
    <w:pPr>
      <w:ind w:left="720"/>
      <w:contextualSpacing/>
    </w:pPr>
  </w:style>
  <w:style w:type="paragraph" w:customStyle="1" w:styleId="NormalTABLE">
    <w:name w:val="NormalTABLE"/>
    <w:basedOn w:val="ListBullet"/>
    <w:qFormat/>
    <w:rsid w:val="008E4333"/>
    <w:pPr>
      <w:numPr>
        <w:numId w:val="0"/>
      </w:numPr>
      <w:tabs>
        <w:tab w:val="left" w:pos="425"/>
      </w:tabs>
      <w:spacing w:before="120" w:after="120" w:line="240" w:lineRule="auto"/>
      <w:contextualSpacing w:val="0"/>
    </w:pPr>
    <w:rPr>
      <w:rFonts w:ascii="Arial" w:eastAsia="Times New Roman" w:hAnsi="Arial" w:cs="Times New Roman"/>
      <w:sz w:val="20"/>
    </w:rPr>
  </w:style>
  <w:style w:type="paragraph" w:styleId="ListBullet">
    <w:name w:val="List Bullet"/>
    <w:basedOn w:val="Normal"/>
    <w:uiPriority w:val="99"/>
    <w:semiHidden/>
    <w:unhideWhenUsed/>
    <w:rsid w:val="008E4333"/>
    <w:pPr>
      <w:numPr>
        <w:numId w:val="3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AmyLee</cp:lastModifiedBy>
  <cp:revision>2</cp:revision>
  <dcterms:created xsi:type="dcterms:W3CDTF">2016-01-13T00:56:00Z</dcterms:created>
  <dcterms:modified xsi:type="dcterms:W3CDTF">2016-01-13T00:56:00Z</dcterms:modified>
</cp:coreProperties>
</file>