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6F59D9" w:rsidRPr="00BA2019" w:rsidRDefault="006F59D9" w:rsidP="00BA201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i/>
          <w:sz w:val="28"/>
          <w:szCs w:val="28"/>
        </w:rPr>
      </w:pPr>
      <w:r w:rsidRPr="00BA2019">
        <w:rPr>
          <w:b/>
          <w:sz w:val="28"/>
          <w:szCs w:val="28"/>
        </w:rPr>
        <w:t>Year 8 Technology Mandatory</w:t>
      </w:r>
      <w:r w:rsidR="00AA6DC0" w:rsidRPr="00BA2019">
        <w:rPr>
          <w:b/>
          <w:sz w:val="28"/>
          <w:szCs w:val="28"/>
        </w:rPr>
        <w:t xml:space="preserve"> 201</w:t>
      </w:r>
      <w:r w:rsidR="00A83B42">
        <w:rPr>
          <w:b/>
          <w:sz w:val="28"/>
          <w:szCs w:val="28"/>
        </w:rPr>
        <w:t>6</w:t>
      </w:r>
      <w:r w:rsidR="00BA2019" w:rsidRPr="00BA2019">
        <w:rPr>
          <w:b/>
          <w:sz w:val="28"/>
          <w:szCs w:val="28"/>
        </w:rPr>
        <w:t>-</w:t>
      </w:r>
      <w:r w:rsidR="00BA2019" w:rsidRPr="00BA2019">
        <w:rPr>
          <w:b/>
          <w:i/>
          <w:sz w:val="28"/>
          <w:szCs w:val="28"/>
        </w:rPr>
        <w:t xml:space="preserve">students study </w:t>
      </w:r>
      <w:r w:rsidR="00021303">
        <w:rPr>
          <w:b/>
          <w:i/>
          <w:sz w:val="28"/>
          <w:szCs w:val="28"/>
        </w:rPr>
        <w:t>2</w:t>
      </w:r>
      <w:r w:rsidR="00BA2019" w:rsidRPr="00BA2019">
        <w:rPr>
          <w:b/>
          <w:i/>
          <w:sz w:val="28"/>
          <w:szCs w:val="28"/>
        </w:rPr>
        <w:t xml:space="preserve"> areas of their choice</w:t>
      </w:r>
    </w:p>
    <w:tbl>
      <w:tblPr>
        <w:tblStyle w:val="TableGrid"/>
        <w:tblW w:w="11326" w:type="dxa"/>
        <w:tblLayout w:type="fixed"/>
        <w:tblLook w:val="04A0" w:firstRow="1" w:lastRow="0" w:firstColumn="1" w:lastColumn="0" w:noHBand="0" w:noVBand="1"/>
      </w:tblPr>
      <w:tblGrid>
        <w:gridCol w:w="1113"/>
        <w:gridCol w:w="669"/>
        <w:gridCol w:w="641"/>
        <w:gridCol w:w="623"/>
        <w:gridCol w:w="796"/>
        <w:gridCol w:w="733"/>
        <w:gridCol w:w="692"/>
        <w:gridCol w:w="898"/>
        <w:gridCol w:w="408"/>
        <w:gridCol w:w="428"/>
        <w:gridCol w:w="762"/>
        <w:gridCol w:w="2268"/>
        <w:gridCol w:w="925"/>
        <w:gridCol w:w="370"/>
      </w:tblGrid>
      <w:tr w:rsidR="00B1778F" w:rsidTr="00A83B42">
        <w:tc>
          <w:tcPr>
            <w:tcW w:w="1113" w:type="dxa"/>
            <w:vMerge w:val="restart"/>
          </w:tcPr>
          <w:p w:rsidR="00B1778F" w:rsidRPr="00AA6DC0" w:rsidRDefault="00B1778F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B1778F" w:rsidRDefault="00B1778F" w:rsidP="00B9413D">
            <w:pPr>
              <w:jc w:val="center"/>
            </w:pPr>
            <w:r>
              <w:t>8</w:t>
            </w:r>
          </w:p>
        </w:tc>
        <w:tc>
          <w:tcPr>
            <w:tcW w:w="9843" w:type="dxa"/>
            <w:gridSpan w:val="12"/>
          </w:tcPr>
          <w:p w:rsidR="00B1778F" w:rsidRDefault="00B1778F" w:rsidP="003234D4"/>
        </w:tc>
        <w:tc>
          <w:tcPr>
            <w:tcW w:w="370" w:type="dxa"/>
          </w:tcPr>
          <w:p w:rsidR="00B1778F" w:rsidRDefault="00B1778F" w:rsidP="003234D4"/>
        </w:tc>
      </w:tr>
      <w:tr w:rsidR="005846F2" w:rsidTr="00A6210B">
        <w:trPr>
          <w:gridAfter w:val="1"/>
          <w:wAfter w:w="370" w:type="dxa"/>
        </w:trPr>
        <w:tc>
          <w:tcPr>
            <w:tcW w:w="1113" w:type="dxa"/>
            <w:vMerge/>
          </w:tcPr>
          <w:p w:rsidR="00B1778F" w:rsidRDefault="00B1778F" w:rsidP="00B9413D">
            <w:pPr>
              <w:jc w:val="center"/>
            </w:pPr>
          </w:p>
        </w:tc>
        <w:tc>
          <w:tcPr>
            <w:tcW w:w="669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641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623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796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733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692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98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36" w:type="dxa"/>
            <w:gridSpan w:val="2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762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2268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925" w:type="dxa"/>
          </w:tcPr>
          <w:p w:rsidR="00B1778F" w:rsidRPr="00672499" w:rsidRDefault="00B1778F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A83B42" w:rsidTr="00956AF5">
        <w:trPr>
          <w:gridAfter w:val="1"/>
          <w:wAfter w:w="370" w:type="dxa"/>
          <w:trHeight w:val="2566"/>
        </w:trPr>
        <w:tc>
          <w:tcPr>
            <w:tcW w:w="1113" w:type="dxa"/>
          </w:tcPr>
          <w:p w:rsidR="00A83B42" w:rsidRPr="00A83B42" w:rsidRDefault="00A83B42" w:rsidP="003014C3">
            <w:pPr>
              <w:rPr>
                <w:b/>
              </w:rPr>
            </w:pPr>
          </w:p>
          <w:p w:rsidR="00A83B42" w:rsidRPr="00A6210B" w:rsidRDefault="00A83B42" w:rsidP="003014C3">
            <w:pPr>
              <w:jc w:val="center"/>
              <w:rPr>
                <w:b/>
                <w:sz w:val="24"/>
                <w:szCs w:val="24"/>
              </w:rPr>
            </w:pPr>
            <w:r w:rsidRPr="00A6210B">
              <w:rPr>
                <w:b/>
                <w:sz w:val="24"/>
                <w:szCs w:val="24"/>
              </w:rPr>
              <w:t>Food</w:t>
            </w:r>
          </w:p>
          <w:p w:rsidR="00A83B42" w:rsidRPr="00A6210B" w:rsidRDefault="00A83B42" w:rsidP="003014C3">
            <w:pPr>
              <w:jc w:val="center"/>
              <w:rPr>
                <w:b/>
                <w:sz w:val="20"/>
                <w:szCs w:val="20"/>
              </w:rPr>
            </w:pPr>
          </w:p>
          <w:p w:rsidR="00A83B42" w:rsidRPr="00A6210B" w:rsidRDefault="00A83B42" w:rsidP="003014C3">
            <w:pPr>
              <w:jc w:val="center"/>
              <w:rPr>
                <w:b/>
                <w:sz w:val="20"/>
                <w:szCs w:val="20"/>
              </w:rPr>
            </w:pPr>
            <w:r w:rsidRPr="00A6210B">
              <w:rPr>
                <w:b/>
                <w:sz w:val="20"/>
                <w:szCs w:val="20"/>
              </w:rPr>
              <w:t>Term</w:t>
            </w:r>
            <w:r w:rsidR="003014C3" w:rsidRPr="00A6210B">
              <w:rPr>
                <w:b/>
                <w:sz w:val="20"/>
                <w:szCs w:val="20"/>
              </w:rPr>
              <w:t xml:space="preserve"> </w:t>
            </w:r>
            <w:r w:rsidRPr="00A6210B">
              <w:rPr>
                <w:b/>
                <w:sz w:val="20"/>
                <w:szCs w:val="20"/>
              </w:rPr>
              <w:t>1</w:t>
            </w:r>
          </w:p>
          <w:p w:rsidR="003014C3" w:rsidRPr="003014C3" w:rsidRDefault="003014C3" w:rsidP="003014C3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A83B42" w:rsidRPr="003014C3" w:rsidRDefault="003014C3" w:rsidP="003014C3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>4.1.1,</w:t>
            </w:r>
            <w:r w:rsidR="00DF15D3">
              <w:rPr>
                <w:sz w:val="18"/>
                <w:szCs w:val="18"/>
              </w:rPr>
              <w:t>4.1.2,</w:t>
            </w:r>
            <w:r w:rsidRPr="003014C3">
              <w:rPr>
                <w:sz w:val="18"/>
                <w:szCs w:val="18"/>
              </w:rPr>
              <w:t xml:space="preserve"> 4.2.1, 4.3.1, 4.3.2, </w:t>
            </w:r>
            <w:r w:rsidR="006E0088">
              <w:rPr>
                <w:sz w:val="18"/>
                <w:szCs w:val="18"/>
              </w:rPr>
              <w:t xml:space="preserve"> 4.5.1, 4.5.2</w:t>
            </w:r>
            <w:r>
              <w:rPr>
                <w:sz w:val="18"/>
                <w:szCs w:val="18"/>
              </w:rPr>
              <w:t xml:space="preserve"> </w:t>
            </w:r>
          </w:p>
          <w:p w:rsidR="00A83B42" w:rsidRPr="00A83B42" w:rsidRDefault="00A83B42" w:rsidP="003014C3">
            <w:pPr>
              <w:rPr>
                <w:b/>
              </w:rPr>
            </w:pPr>
          </w:p>
        </w:tc>
        <w:tc>
          <w:tcPr>
            <w:tcW w:w="1933" w:type="dxa"/>
            <w:gridSpan w:val="3"/>
          </w:tcPr>
          <w:p w:rsidR="00FD786E" w:rsidRDefault="006E0088" w:rsidP="006E0088">
            <w:pPr>
              <w:pStyle w:val="ListParagraph"/>
              <w:ind w:left="163"/>
            </w:pPr>
            <w:r w:rsidRPr="00FD786E">
              <w:rPr>
                <w:b/>
              </w:rPr>
              <w:t>Unit Topic:</w:t>
            </w:r>
          </w:p>
          <w:p w:rsidR="006E0088" w:rsidRDefault="00FD786E" w:rsidP="006E0088">
            <w:pPr>
              <w:pStyle w:val="ListParagraph"/>
              <w:ind w:left="163"/>
            </w:pPr>
            <w:r>
              <w:t>‘</w:t>
            </w:r>
            <w:r w:rsidR="006E0088">
              <w:t xml:space="preserve">My </w:t>
            </w:r>
            <w:r w:rsidR="006E0088" w:rsidRPr="005846F2">
              <w:t>Café</w:t>
            </w:r>
            <w:r>
              <w:t>’s Cool’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Kitchen Safety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Design Process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Hygiene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  <w:p w:rsidR="00A83B42" w:rsidRPr="005846F2" w:rsidRDefault="00A83B42" w:rsidP="003014C3">
            <w:pPr>
              <w:ind w:left="163" w:hanging="163"/>
              <w:jc w:val="right"/>
            </w:pPr>
          </w:p>
        </w:tc>
        <w:tc>
          <w:tcPr>
            <w:tcW w:w="2221" w:type="dxa"/>
            <w:gridSpan w:val="3"/>
          </w:tcPr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 xml:space="preserve">Research Café </w:t>
            </w:r>
          </w:p>
          <w:p w:rsidR="00A83B42" w:rsidRPr="005846F2" w:rsidRDefault="00A83B42" w:rsidP="003014C3">
            <w:pPr>
              <w:pStyle w:val="ListParagraph"/>
              <w:ind w:left="163" w:hanging="163"/>
            </w:pPr>
            <w:r w:rsidRPr="005846F2">
              <w:t>Establishments &amp; Menus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Café Themes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Menu planning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</w:tc>
        <w:tc>
          <w:tcPr>
            <w:tcW w:w="1734" w:type="dxa"/>
            <w:gridSpan w:val="3"/>
          </w:tcPr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Hospitality</w:t>
            </w:r>
          </w:p>
          <w:p w:rsidR="00A83B42" w:rsidRPr="005846F2" w:rsidRDefault="00A83B42" w:rsidP="003014C3">
            <w:pPr>
              <w:pStyle w:val="ListParagraph"/>
              <w:ind w:left="163" w:hanging="163"/>
            </w:pPr>
            <w:r w:rsidRPr="005846F2">
              <w:t>Uniforms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Business</w:t>
            </w:r>
          </w:p>
          <w:p w:rsidR="00A83B42" w:rsidRPr="005846F2" w:rsidRDefault="00A83B42" w:rsidP="003014C3">
            <w:pPr>
              <w:pStyle w:val="ListParagraph"/>
              <w:ind w:left="163" w:hanging="163"/>
            </w:pPr>
            <w:r w:rsidRPr="005846F2">
              <w:t>Cards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</w:tc>
        <w:tc>
          <w:tcPr>
            <w:tcW w:w="3955" w:type="dxa"/>
            <w:gridSpan w:val="3"/>
          </w:tcPr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Reconciliation</w:t>
            </w:r>
            <w:r>
              <w:t xml:space="preserve"> </w:t>
            </w:r>
            <w:r w:rsidRPr="005846F2">
              <w:t>&amp; Bush Foods</w:t>
            </w:r>
          </w:p>
          <w:p w:rsidR="00A83B4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Careers in</w:t>
            </w:r>
            <w:r>
              <w:t xml:space="preserve"> </w:t>
            </w:r>
            <w:r w:rsidRPr="005846F2">
              <w:t>Hospitality</w:t>
            </w:r>
            <w:r>
              <w:t xml:space="preserve"> </w:t>
            </w:r>
            <w:r w:rsidRPr="005846F2">
              <w:t>Practicals</w:t>
            </w:r>
          </w:p>
          <w:p w:rsidR="003014C3" w:rsidRDefault="003014C3" w:rsidP="003014C3"/>
          <w:p w:rsidR="003014C3" w:rsidRDefault="003014C3" w:rsidP="003014C3"/>
          <w:p w:rsidR="003014C3" w:rsidRPr="0010695C" w:rsidRDefault="003014C3" w:rsidP="003014C3">
            <w:r w:rsidRPr="00061192">
              <w:rPr>
                <w:b/>
              </w:rPr>
              <w:t>Task Notification:</w:t>
            </w:r>
            <w:r>
              <w:rPr>
                <w:b/>
              </w:rPr>
              <w:t xml:space="preserve"> </w:t>
            </w:r>
            <w:r w:rsidRPr="0010695C">
              <w:t xml:space="preserve">Week </w:t>
            </w:r>
            <w:r>
              <w:t>8</w:t>
            </w:r>
          </w:p>
          <w:p w:rsidR="003014C3" w:rsidRDefault="003014C3" w:rsidP="003014C3">
            <w:r w:rsidRPr="00061192">
              <w:rPr>
                <w:b/>
              </w:rPr>
              <w:t>Task Due Date:</w:t>
            </w:r>
            <w:r>
              <w:rPr>
                <w:b/>
              </w:rPr>
              <w:t xml:space="preserve"> </w:t>
            </w:r>
            <w:r w:rsidRPr="003014C3">
              <w:t>Term 2</w:t>
            </w:r>
            <w:r>
              <w:rPr>
                <w:b/>
              </w:rPr>
              <w:t xml:space="preserve"> </w:t>
            </w:r>
            <w:r>
              <w:t>Week 1</w:t>
            </w:r>
          </w:p>
          <w:p w:rsidR="003014C3" w:rsidRDefault="003014C3" w:rsidP="003014C3">
            <w:pPr>
              <w:rPr>
                <w:b/>
              </w:rPr>
            </w:pPr>
          </w:p>
          <w:p w:rsidR="003014C3" w:rsidRDefault="003014C3" w:rsidP="003014C3">
            <w:pPr>
              <w:rPr>
                <w:b/>
              </w:rPr>
            </w:pPr>
          </w:p>
          <w:p w:rsidR="003014C3" w:rsidRDefault="003014C3" w:rsidP="003014C3">
            <w:pPr>
              <w:rPr>
                <w:b/>
              </w:rPr>
            </w:pPr>
          </w:p>
          <w:p w:rsidR="003014C3" w:rsidRPr="005846F2" w:rsidRDefault="003014C3" w:rsidP="003014C3">
            <w:r w:rsidRPr="00061192">
              <w:rPr>
                <w:b/>
              </w:rPr>
              <w:t>Registration Due:</w:t>
            </w:r>
            <w:r>
              <w:rPr>
                <w:b/>
              </w:rPr>
              <w:t xml:space="preserve"> </w:t>
            </w:r>
            <w:proofErr w:type="spellStart"/>
            <w:r w:rsidRPr="00061192">
              <w:t>Wk</w:t>
            </w:r>
            <w:proofErr w:type="spellEnd"/>
            <w:r w:rsidR="00A6210B">
              <w:t xml:space="preserve"> </w:t>
            </w:r>
            <w:r w:rsidRPr="00061192">
              <w:t>11 Term 1</w:t>
            </w:r>
          </w:p>
        </w:tc>
      </w:tr>
      <w:tr w:rsidR="00BA2019" w:rsidTr="00A6210B">
        <w:trPr>
          <w:gridAfter w:val="1"/>
          <w:wAfter w:w="370" w:type="dxa"/>
        </w:trPr>
        <w:tc>
          <w:tcPr>
            <w:tcW w:w="1113" w:type="dxa"/>
          </w:tcPr>
          <w:p w:rsidR="00BA2019" w:rsidRPr="00A83B42" w:rsidRDefault="00BA2019" w:rsidP="003014C3">
            <w:pPr>
              <w:jc w:val="center"/>
              <w:rPr>
                <w:b/>
              </w:rPr>
            </w:pPr>
          </w:p>
          <w:p w:rsidR="00BA2019" w:rsidRPr="00A83B42" w:rsidRDefault="00BA2019" w:rsidP="003014C3">
            <w:pPr>
              <w:rPr>
                <w:b/>
              </w:rPr>
            </w:pPr>
          </w:p>
          <w:p w:rsidR="00BA2019" w:rsidRPr="00A6210B" w:rsidRDefault="00BA2019" w:rsidP="003014C3">
            <w:pPr>
              <w:jc w:val="center"/>
              <w:rPr>
                <w:b/>
                <w:sz w:val="20"/>
                <w:szCs w:val="20"/>
              </w:rPr>
            </w:pPr>
            <w:r w:rsidRPr="00A6210B">
              <w:rPr>
                <w:b/>
                <w:sz w:val="20"/>
                <w:szCs w:val="20"/>
              </w:rPr>
              <w:t>Term</w:t>
            </w:r>
            <w:r w:rsidR="003014C3" w:rsidRPr="00A6210B">
              <w:rPr>
                <w:b/>
                <w:sz w:val="20"/>
                <w:szCs w:val="20"/>
              </w:rPr>
              <w:t xml:space="preserve"> </w:t>
            </w:r>
            <w:r w:rsidRPr="00A6210B">
              <w:rPr>
                <w:b/>
                <w:sz w:val="20"/>
                <w:szCs w:val="20"/>
              </w:rPr>
              <w:t>2</w:t>
            </w:r>
          </w:p>
          <w:p w:rsidR="003014C3" w:rsidRPr="003014C3" w:rsidRDefault="003014C3" w:rsidP="003014C3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6E0088" w:rsidRPr="003014C3" w:rsidRDefault="006E0088" w:rsidP="006E0088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 xml:space="preserve">4.1.1, </w:t>
            </w:r>
            <w:r w:rsidR="00DF15D3">
              <w:rPr>
                <w:sz w:val="18"/>
                <w:szCs w:val="18"/>
              </w:rPr>
              <w:t xml:space="preserve">4.1.2, 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  <w:p w:rsidR="00BA2019" w:rsidRPr="00A83B42" w:rsidRDefault="00BA2019" w:rsidP="003014C3">
            <w:pPr>
              <w:rPr>
                <w:b/>
              </w:rPr>
            </w:pPr>
          </w:p>
        </w:tc>
        <w:tc>
          <w:tcPr>
            <w:tcW w:w="1933" w:type="dxa"/>
            <w:gridSpan w:val="3"/>
          </w:tcPr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 xml:space="preserve">Design </w:t>
            </w:r>
            <w:r w:rsidR="00021303" w:rsidRPr="005846F2">
              <w:t>C</w:t>
            </w:r>
            <w:r w:rsidRPr="005846F2">
              <w:t xml:space="preserve">afé </w:t>
            </w:r>
            <w:r w:rsidR="00021303" w:rsidRPr="005846F2">
              <w:t>Floor P</w:t>
            </w:r>
            <w:r w:rsidRPr="005846F2">
              <w:t>lan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Table settings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 xml:space="preserve">Napkin Folds 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</w:tc>
        <w:tc>
          <w:tcPr>
            <w:tcW w:w="2221" w:type="dxa"/>
            <w:gridSpan w:val="3"/>
          </w:tcPr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Standard Recipe Cards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Beverages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</w:tc>
        <w:tc>
          <w:tcPr>
            <w:tcW w:w="1734" w:type="dxa"/>
            <w:gridSpan w:val="3"/>
          </w:tcPr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Café</w:t>
            </w:r>
          </w:p>
          <w:p w:rsidR="00BA2019" w:rsidRPr="005846F2" w:rsidRDefault="00BA2019" w:rsidP="003014C3">
            <w:pPr>
              <w:pStyle w:val="ListParagraph"/>
              <w:ind w:left="163" w:hanging="163"/>
            </w:pPr>
            <w:r w:rsidRPr="005846F2">
              <w:t>Promotional</w:t>
            </w:r>
          </w:p>
          <w:p w:rsidR="00BA2019" w:rsidRPr="005846F2" w:rsidRDefault="00BA2019" w:rsidP="003014C3">
            <w:pPr>
              <w:pStyle w:val="ListParagraph"/>
              <w:ind w:left="163" w:hanging="163"/>
            </w:pPr>
            <w:r w:rsidRPr="005846F2">
              <w:t>Material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Practicals</w:t>
            </w:r>
          </w:p>
        </w:tc>
        <w:tc>
          <w:tcPr>
            <w:tcW w:w="3030" w:type="dxa"/>
            <w:gridSpan w:val="2"/>
          </w:tcPr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Invitations</w:t>
            </w:r>
          </w:p>
          <w:p w:rsidR="00BA2019" w:rsidRPr="005846F2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Practical</w:t>
            </w:r>
          </w:p>
          <w:p w:rsidR="00BA2019" w:rsidRDefault="00BA2019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Evaluation</w:t>
            </w:r>
          </w:p>
          <w:p w:rsidR="003014C3" w:rsidRDefault="003014C3" w:rsidP="003014C3">
            <w:pPr>
              <w:spacing w:after="200"/>
              <w:rPr>
                <w:b/>
              </w:rPr>
            </w:pPr>
          </w:p>
          <w:p w:rsidR="00A6210B" w:rsidRDefault="00A6210B" w:rsidP="003014C3">
            <w:pPr>
              <w:spacing w:after="200"/>
              <w:rPr>
                <w:b/>
              </w:rPr>
            </w:pPr>
          </w:p>
          <w:p w:rsidR="00A6210B" w:rsidRDefault="003014C3" w:rsidP="003014C3">
            <w:r w:rsidRPr="00787084">
              <w:rPr>
                <w:b/>
              </w:rPr>
              <w:t>Registration Due:</w:t>
            </w:r>
            <w:r w:rsidRPr="00061192">
              <w:t xml:space="preserve"> </w:t>
            </w:r>
          </w:p>
          <w:p w:rsidR="003014C3" w:rsidRPr="005846F2" w:rsidRDefault="00A6210B" w:rsidP="003014C3">
            <w:r>
              <w:t xml:space="preserve">   </w:t>
            </w:r>
            <w:proofErr w:type="spellStart"/>
            <w:r w:rsidR="003014C3" w:rsidRPr="00061192">
              <w:t>Wk</w:t>
            </w:r>
            <w:proofErr w:type="spellEnd"/>
            <w:r>
              <w:t xml:space="preserve"> </w:t>
            </w:r>
            <w:r w:rsidR="003014C3" w:rsidRPr="00061192">
              <w:t>1</w:t>
            </w:r>
            <w:r w:rsidR="003014C3">
              <w:t>0</w:t>
            </w:r>
            <w:r w:rsidR="003014C3" w:rsidRPr="00061192">
              <w:t xml:space="preserve"> Term </w:t>
            </w:r>
            <w:r w:rsidR="003014C3">
              <w:t>2</w:t>
            </w:r>
          </w:p>
        </w:tc>
        <w:tc>
          <w:tcPr>
            <w:tcW w:w="925" w:type="dxa"/>
            <w:shd w:val="clear" w:color="auto" w:fill="000000" w:themeFill="text1"/>
          </w:tcPr>
          <w:p w:rsidR="00BA2019" w:rsidRPr="005846F2" w:rsidRDefault="00BA2019" w:rsidP="003014C3">
            <w:pPr>
              <w:ind w:left="163" w:hanging="163"/>
              <w:jc w:val="center"/>
            </w:pPr>
          </w:p>
        </w:tc>
      </w:tr>
      <w:tr w:rsidR="005846F2" w:rsidTr="00A6210B">
        <w:trPr>
          <w:gridAfter w:val="1"/>
          <w:wAfter w:w="370" w:type="dxa"/>
          <w:trHeight w:val="3030"/>
        </w:trPr>
        <w:tc>
          <w:tcPr>
            <w:tcW w:w="1113" w:type="dxa"/>
          </w:tcPr>
          <w:p w:rsidR="005846F2" w:rsidRPr="00A83B42" w:rsidRDefault="005846F2" w:rsidP="003014C3">
            <w:pPr>
              <w:jc w:val="center"/>
              <w:rPr>
                <w:b/>
              </w:rPr>
            </w:pPr>
          </w:p>
          <w:p w:rsidR="005846F2" w:rsidRPr="00A6210B" w:rsidRDefault="00AA1764" w:rsidP="003014C3">
            <w:pPr>
              <w:jc w:val="center"/>
              <w:rPr>
                <w:b/>
                <w:sz w:val="24"/>
                <w:szCs w:val="24"/>
              </w:rPr>
            </w:pPr>
            <w:r w:rsidRPr="00A6210B">
              <w:rPr>
                <w:b/>
                <w:sz w:val="24"/>
                <w:szCs w:val="24"/>
              </w:rPr>
              <w:t>Textiles</w:t>
            </w:r>
          </w:p>
          <w:p w:rsidR="00A83B42" w:rsidRPr="00A6210B" w:rsidRDefault="00A83B42" w:rsidP="003014C3">
            <w:pPr>
              <w:jc w:val="center"/>
              <w:rPr>
                <w:b/>
                <w:sz w:val="20"/>
                <w:szCs w:val="20"/>
              </w:rPr>
            </w:pPr>
          </w:p>
          <w:p w:rsidR="005846F2" w:rsidRPr="00A6210B" w:rsidRDefault="005846F2" w:rsidP="003014C3">
            <w:pPr>
              <w:jc w:val="center"/>
              <w:rPr>
                <w:b/>
                <w:sz w:val="20"/>
                <w:szCs w:val="20"/>
              </w:rPr>
            </w:pPr>
            <w:r w:rsidRPr="00A6210B">
              <w:rPr>
                <w:b/>
                <w:sz w:val="20"/>
                <w:szCs w:val="20"/>
              </w:rPr>
              <w:t>Term</w:t>
            </w:r>
            <w:r w:rsidR="003014C3" w:rsidRPr="00A6210B">
              <w:rPr>
                <w:b/>
                <w:sz w:val="20"/>
                <w:szCs w:val="20"/>
              </w:rPr>
              <w:t xml:space="preserve"> </w:t>
            </w:r>
            <w:r w:rsidRPr="00A6210B">
              <w:rPr>
                <w:b/>
                <w:sz w:val="20"/>
                <w:szCs w:val="20"/>
              </w:rPr>
              <w:t>3</w:t>
            </w:r>
          </w:p>
          <w:p w:rsidR="003014C3" w:rsidRPr="003014C3" w:rsidRDefault="003014C3" w:rsidP="003014C3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5846F2" w:rsidRPr="00FD786E" w:rsidRDefault="006E0088" w:rsidP="00FD786E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 xml:space="preserve">4.1.1, </w:t>
            </w:r>
            <w:r w:rsidR="00DF15D3">
              <w:rPr>
                <w:sz w:val="18"/>
                <w:szCs w:val="18"/>
              </w:rPr>
              <w:t xml:space="preserve">4.1.2, 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</w:tc>
        <w:tc>
          <w:tcPr>
            <w:tcW w:w="2729" w:type="dxa"/>
            <w:gridSpan w:val="4"/>
          </w:tcPr>
          <w:p w:rsidR="00FD786E" w:rsidRDefault="00FD786E" w:rsidP="00FD786E">
            <w:pPr>
              <w:pStyle w:val="ListParagraph"/>
              <w:ind w:left="163"/>
            </w:pPr>
            <w:r w:rsidRPr="00FD786E">
              <w:rPr>
                <w:b/>
              </w:rPr>
              <w:t>Unit Topic:</w:t>
            </w:r>
            <w:r>
              <w:rPr>
                <w:b/>
              </w:rPr>
              <w:t xml:space="preserve"> </w:t>
            </w:r>
            <w:r>
              <w:t>‘Carry it’</w:t>
            </w:r>
          </w:p>
          <w:p w:rsidR="005846F2" w:rsidRPr="005846F2" w:rsidRDefault="005846F2" w:rsidP="00FD786E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Design Process: Designer Bags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Design Specifications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Factors affecting Design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Characteristics &amp; Properties of Fabrics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Safety (WH&amp;S)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Portfolio Development &amp; Experimentation</w:t>
            </w:r>
          </w:p>
        </w:tc>
        <w:tc>
          <w:tcPr>
            <w:tcW w:w="3921" w:type="dxa"/>
            <w:gridSpan w:val="6"/>
          </w:tcPr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Portfolio Development</w:t>
            </w:r>
          </w:p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Construction Techniques</w:t>
            </w:r>
          </w:p>
          <w:p w:rsid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Evaluation of Design Product &amp; Processes</w:t>
            </w:r>
          </w:p>
          <w:p w:rsidR="003014C3" w:rsidRDefault="003014C3" w:rsidP="003014C3">
            <w:pPr>
              <w:spacing w:before="200"/>
            </w:pPr>
          </w:p>
          <w:p w:rsidR="003014C3" w:rsidRPr="0010695C" w:rsidRDefault="003014C3" w:rsidP="003014C3">
            <w:r w:rsidRPr="00787084">
              <w:rPr>
                <w:b/>
              </w:rPr>
              <w:t>Task Notification:</w:t>
            </w:r>
            <w:r>
              <w:t xml:space="preserve"> Week </w:t>
            </w:r>
            <w:r w:rsidR="006E0088">
              <w:t>4</w:t>
            </w:r>
          </w:p>
          <w:p w:rsidR="005846F2" w:rsidRPr="005846F2" w:rsidRDefault="003014C3" w:rsidP="00FD786E">
            <w:pPr>
              <w:spacing w:after="200"/>
            </w:pPr>
            <w:r w:rsidRPr="00787084">
              <w:rPr>
                <w:b/>
              </w:rPr>
              <w:t>Task Due Date:</w:t>
            </w:r>
            <w:r>
              <w:t xml:space="preserve"> Week </w:t>
            </w:r>
            <w:r w:rsidR="00FD786E">
              <w:t>8</w:t>
            </w:r>
          </w:p>
        </w:tc>
        <w:tc>
          <w:tcPr>
            <w:tcW w:w="2268" w:type="dxa"/>
          </w:tcPr>
          <w:p w:rsidR="005846F2" w:rsidRPr="005846F2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Ethical &amp; Responsible Design</w:t>
            </w:r>
          </w:p>
          <w:p w:rsidR="003014C3" w:rsidRPr="00FD786E" w:rsidRDefault="005846F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Comparison of Quality vs Needs and Opportunities</w:t>
            </w:r>
          </w:p>
          <w:p w:rsidR="00A6210B" w:rsidRDefault="00A6210B" w:rsidP="003014C3">
            <w:pPr>
              <w:rPr>
                <w:b/>
              </w:rPr>
            </w:pPr>
          </w:p>
          <w:p w:rsidR="00A6210B" w:rsidRDefault="00A6210B" w:rsidP="003014C3">
            <w:pPr>
              <w:rPr>
                <w:b/>
              </w:rPr>
            </w:pPr>
          </w:p>
          <w:p w:rsidR="00A6210B" w:rsidRDefault="00A6210B" w:rsidP="003014C3">
            <w:pPr>
              <w:rPr>
                <w:b/>
              </w:rPr>
            </w:pPr>
          </w:p>
          <w:p w:rsidR="00A6210B" w:rsidRDefault="003014C3" w:rsidP="003014C3">
            <w:r w:rsidRPr="00787084">
              <w:rPr>
                <w:b/>
              </w:rPr>
              <w:t>Registration Due:</w:t>
            </w:r>
            <w:r w:rsidRPr="00061192">
              <w:t xml:space="preserve"> </w:t>
            </w:r>
          </w:p>
          <w:p w:rsidR="005846F2" w:rsidRPr="005846F2" w:rsidRDefault="00A6210B" w:rsidP="003014C3">
            <w:r>
              <w:t xml:space="preserve">    </w:t>
            </w:r>
            <w:proofErr w:type="spellStart"/>
            <w:r w:rsidR="003014C3" w:rsidRPr="00061192">
              <w:t>Wk</w:t>
            </w:r>
            <w:proofErr w:type="spellEnd"/>
            <w:r>
              <w:t xml:space="preserve"> </w:t>
            </w:r>
            <w:r w:rsidR="003014C3" w:rsidRPr="00061192">
              <w:t>1</w:t>
            </w:r>
            <w:r w:rsidR="003014C3">
              <w:t xml:space="preserve">0 </w:t>
            </w:r>
            <w:r w:rsidR="003014C3" w:rsidRPr="00061192">
              <w:t xml:space="preserve">Term </w:t>
            </w:r>
            <w:r w:rsidR="003014C3">
              <w:t>3</w:t>
            </w:r>
          </w:p>
        </w:tc>
        <w:tc>
          <w:tcPr>
            <w:tcW w:w="925" w:type="dxa"/>
            <w:shd w:val="clear" w:color="auto" w:fill="000000" w:themeFill="text1"/>
          </w:tcPr>
          <w:p w:rsidR="005846F2" w:rsidRPr="005846F2" w:rsidRDefault="005846F2" w:rsidP="003014C3">
            <w:pPr>
              <w:ind w:left="163" w:hanging="163"/>
              <w:jc w:val="center"/>
            </w:pPr>
          </w:p>
        </w:tc>
      </w:tr>
      <w:tr w:rsidR="00A83B42" w:rsidTr="00A6210B">
        <w:trPr>
          <w:gridAfter w:val="1"/>
          <w:wAfter w:w="370" w:type="dxa"/>
        </w:trPr>
        <w:tc>
          <w:tcPr>
            <w:tcW w:w="1113" w:type="dxa"/>
          </w:tcPr>
          <w:p w:rsidR="00A83B42" w:rsidRPr="00A83B42" w:rsidRDefault="00A83B42" w:rsidP="003014C3">
            <w:pPr>
              <w:jc w:val="center"/>
              <w:rPr>
                <w:b/>
              </w:rPr>
            </w:pPr>
          </w:p>
          <w:p w:rsidR="00A83B42" w:rsidRPr="00A83B42" w:rsidRDefault="00A83B42" w:rsidP="003014C3">
            <w:pPr>
              <w:rPr>
                <w:b/>
              </w:rPr>
            </w:pPr>
          </w:p>
          <w:p w:rsidR="00A83B42" w:rsidRPr="00A6210B" w:rsidRDefault="00A83B42" w:rsidP="003014C3">
            <w:pPr>
              <w:jc w:val="center"/>
              <w:rPr>
                <w:b/>
                <w:sz w:val="20"/>
                <w:szCs w:val="20"/>
              </w:rPr>
            </w:pPr>
            <w:r w:rsidRPr="00A6210B">
              <w:rPr>
                <w:b/>
                <w:sz w:val="20"/>
                <w:szCs w:val="20"/>
              </w:rPr>
              <w:t>Term</w:t>
            </w:r>
            <w:r w:rsidR="003014C3" w:rsidRPr="00A6210B">
              <w:rPr>
                <w:b/>
                <w:sz w:val="20"/>
                <w:szCs w:val="20"/>
              </w:rPr>
              <w:t xml:space="preserve"> </w:t>
            </w:r>
            <w:r w:rsidRPr="00A6210B">
              <w:rPr>
                <w:b/>
                <w:sz w:val="20"/>
                <w:szCs w:val="20"/>
              </w:rPr>
              <w:t>4</w:t>
            </w:r>
          </w:p>
          <w:p w:rsidR="003014C3" w:rsidRPr="003014C3" w:rsidRDefault="003014C3" w:rsidP="003014C3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6E0088" w:rsidRPr="003014C3" w:rsidRDefault="006E0088" w:rsidP="006E0088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>4.1.1</w:t>
            </w:r>
            <w:r w:rsidR="00DF15D3">
              <w:rPr>
                <w:sz w:val="18"/>
                <w:szCs w:val="18"/>
              </w:rPr>
              <w:t>,4.1.2,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  <w:p w:rsidR="00A83B42" w:rsidRPr="00A83B42" w:rsidRDefault="00A83B42" w:rsidP="003014C3">
            <w:pPr>
              <w:rPr>
                <w:b/>
              </w:rPr>
            </w:pPr>
          </w:p>
        </w:tc>
        <w:tc>
          <w:tcPr>
            <w:tcW w:w="2729" w:type="dxa"/>
            <w:gridSpan w:val="4"/>
          </w:tcPr>
          <w:p w:rsidR="00A83B42" w:rsidRPr="005846F2" w:rsidRDefault="00A83B42" w:rsidP="00A6210B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Design Process: Pyjamas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Australian Fashion Designers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Needs &amp; Opportunities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Innovations &amp; Emerging Technologies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Generating Creative Design Ideas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 w:rsidRPr="005846F2">
              <w:t>Experimentation</w:t>
            </w:r>
          </w:p>
        </w:tc>
        <w:tc>
          <w:tcPr>
            <w:tcW w:w="2731" w:type="dxa"/>
            <w:gridSpan w:val="4"/>
          </w:tcPr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Portfolio Development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Construction Techniques: Understanding &amp; Following a Pattern</w:t>
            </w:r>
          </w:p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63"/>
            </w:pPr>
            <w:r w:rsidRPr="005846F2">
              <w:t>Evaluation of Product &amp; Processes</w:t>
            </w:r>
          </w:p>
        </w:tc>
        <w:tc>
          <w:tcPr>
            <w:tcW w:w="3458" w:type="dxa"/>
            <w:gridSpan w:val="3"/>
          </w:tcPr>
          <w:p w:rsidR="00A83B42" w:rsidRPr="005846F2" w:rsidRDefault="00A83B42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231" w:hanging="141"/>
            </w:pPr>
            <w:r w:rsidRPr="005846F2">
              <w:t xml:space="preserve">Comparison of Quality vs Needs and Opportunities </w:t>
            </w:r>
          </w:p>
          <w:p w:rsidR="00A83B42" w:rsidRDefault="003014C3" w:rsidP="003014C3">
            <w:pPr>
              <w:pStyle w:val="ListParagraph"/>
              <w:numPr>
                <w:ilvl w:val="0"/>
                <w:numId w:val="1"/>
              </w:numPr>
              <w:spacing w:before="200"/>
              <w:ind w:left="231" w:hanging="141"/>
            </w:pPr>
            <w:r w:rsidRPr="005846F2">
              <w:t>Ethical &amp; Responsible Design</w:t>
            </w:r>
          </w:p>
          <w:p w:rsidR="003014C3" w:rsidRDefault="003014C3" w:rsidP="003014C3">
            <w:pPr>
              <w:spacing w:before="200"/>
            </w:pPr>
          </w:p>
          <w:p w:rsidR="003014C3" w:rsidRDefault="003014C3" w:rsidP="003014C3">
            <w:pPr>
              <w:spacing w:before="200"/>
            </w:pPr>
          </w:p>
          <w:p w:rsidR="003014C3" w:rsidRDefault="003014C3" w:rsidP="003014C3">
            <w:pPr>
              <w:spacing w:before="200"/>
            </w:pPr>
          </w:p>
          <w:p w:rsidR="00A83B42" w:rsidRPr="005846F2" w:rsidRDefault="003014C3" w:rsidP="003014C3">
            <w:r w:rsidRPr="00787084">
              <w:rPr>
                <w:b/>
              </w:rPr>
              <w:t>Registration Due:</w:t>
            </w:r>
            <w:r w:rsidRPr="00061192">
              <w:t xml:space="preserve"> </w:t>
            </w:r>
            <w:proofErr w:type="spellStart"/>
            <w:r w:rsidRPr="00061192">
              <w:t>Wk</w:t>
            </w:r>
            <w:proofErr w:type="spellEnd"/>
            <w:r w:rsidR="00A6210B">
              <w:t xml:space="preserve"> </w:t>
            </w:r>
            <w:r w:rsidRPr="00061192">
              <w:t>1</w:t>
            </w:r>
            <w:r>
              <w:t>0</w:t>
            </w:r>
            <w:r w:rsidRPr="00061192">
              <w:t xml:space="preserve"> Term </w:t>
            </w:r>
            <w:r>
              <w:t>4</w:t>
            </w:r>
          </w:p>
        </w:tc>
        <w:tc>
          <w:tcPr>
            <w:tcW w:w="925" w:type="dxa"/>
            <w:shd w:val="clear" w:color="auto" w:fill="000000" w:themeFill="text1"/>
          </w:tcPr>
          <w:p w:rsidR="00A83B42" w:rsidRPr="005846F2" w:rsidRDefault="00A83B42" w:rsidP="003014C3">
            <w:pPr>
              <w:spacing w:before="200"/>
            </w:pPr>
          </w:p>
        </w:tc>
      </w:tr>
    </w:tbl>
    <w:p w:rsidR="00A6210B" w:rsidRDefault="00A6210B" w:rsidP="003014C3">
      <w:pPr>
        <w:spacing w:line="240" w:lineRule="auto"/>
      </w:pPr>
    </w:p>
    <w:p w:rsidR="00A6210B" w:rsidRDefault="00A6210B">
      <w:r>
        <w:br w:type="page"/>
      </w:r>
    </w:p>
    <w:p w:rsidR="00A6210B" w:rsidRPr="007F700F" w:rsidRDefault="00A6210B" w:rsidP="00A6210B">
      <w:pPr>
        <w:spacing w:after="0" w:line="240" w:lineRule="auto"/>
        <w:ind w:firstLine="720"/>
        <w:rPr>
          <w:rFonts w:ascii="Arial Rounded MT Bold" w:hAnsi="Arial Rounded MT Bold"/>
          <w:b/>
          <w:sz w:val="56"/>
          <w:szCs w:val="56"/>
        </w:rPr>
      </w:pPr>
      <w:r w:rsidRPr="007F700F">
        <w:rPr>
          <w:b/>
          <w:noProof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 wp14:anchorId="119DDE9A" wp14:editId="70718266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0F">
        <w:rPr>
          <w:b/>
          <w:noProof/>
          <w:lang w:eastAsia="en-AU"/>
        </w:rPr>
        <w:drawing>
          <wp:anchor distT="0" distB="0" distL="114300" distR="114300" simplePos="0" relativeHeight="251672064" behindDoc="0" locked="0" layoutInCell="1" allowOverlap="1" wp14:anchorId="4DA475B2" wp14:editId="3944040F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700F">
        <w:rPr>
          <w:rFonts w:ascii="Arial Rounded MT Bold" w:hAnsi="Arial Rounded MT Bold"/>
          <w:b/>
          <w:sz w:val="56"/>
          <w:szCs w:val="56"/>
        </w:rPr>
        <w:t xml:space="preserve">Morisset High School    </w:t>
      </w:r>
    </w:p>
    <w:p w:rsidR="00A6210B" w:rsidRDefault="00A6210B" w:rsidP="00A6210B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A6210B" w:rsidRPr="00BA2019" w:rsidRDefault="00A6210B" w:rsidP="00A6210B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i/>
          <w:sz w:val="28"/>
          <w:szCs w:val="28"/>
        </w:rPr>
      </w:pPr>
      <w:r w:rsidRPr="00BA2019">
        <w:rPr>
          <w:b/>
          <w:sz w:val="28"/>
          <w:szCs w:val="28"/>
        </w:rPr>
        <w:t>Year 8 Technology Mandatory 201</w:t>
      </w:r>
      <w:r>
        <w:rPr>
          <w:b/>
          <w:sz w:val="28"/>
          <w:szCs w:val="28"/>
        </w:rPr>
        <w:t>6</w:t>
      </w:r>
      <w:r w:rsidRPr="00BA2019">
        <w:rPr>
          <w:b/>
          <w:sz w:val="28"/>
          <w:szCs w:val="28"/>
        </w:rPr>
        <w:t>-</w:t>
      </w:r>
      <w:r w:rsidRPr="00BA2019">
        <w:rPr>
          <w:b/>
          <w:i/>
          <w:sz w:val="28"/>
          <w:szCs w:val="28"/>
        </w:rPr>
        <w:t xml:space="preserve">students study </w:t>
      </w:r>
      <w:r>
        <w:rPr>
          <w:b/>
          <w:i/>
          <w:sz w:val="28"/>
          <w:szCs w:val="28"/>
        </w:rPr>
        <w:t>2</w:t>
      </w:r>
      <w:r w:rsidRPr="00BA2019">
        <w:rPr>
          <w:b/>
          <w:i/>
          <w:sz w:val="28"/>
          <w:szCs w:val="28"/>
        </w:rPr>
        <w:t xml:space="preserve"> areas of their choice</w:t>
      </w:r>
    </w:p>
    <w:tbl>
      <w:tblPr>
        <w:tblStyle w:val="TableGrid"/>
        <w:tblW w:w="1132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2268"/>
        <w:gridCol w:w="925"/>
        <w:gridCol w:w="370"/>
      </w:tblGrid>
      <w:tr w:rsidR="00A6210B" w:rsidTr="00A6210B">
        <w:tc>
          <w:tcPr>
            <w:tcW w:w="1101" w:type="dxa"/>
            <w:vMerge w:val="restart"/>
          </w:tcPr>
          <w:p w:rsidR="00A6210B" w:rsidRPr="00AA6DC0" w:rsidRDefault="00A6210B" w:rsidP="00B159F5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6210B" w:rsidRDefault="00A6210B" w:rsidP="00B159F5">
            <w:pPr>
              <w:jc w:val="center"/>
            </w:pPr>
            <w:r>
              <w:t>8</w:t>
            </w:r>
          </w:p>
        </w:tc>
        <w:tc>
          <w:tcPr>
            <w:tcW w:w="9855" w:type="dxa"/>
            <w:gridSpan w:val="11"/>
          </w:tcPr>
          <w:p w:rsidR="00A6210B" w:rsidRDefault="00A6210B" w:rsidP="00B159F5"/>
        </w:tc>
        <w:tc>
          <w:tcPr>
            <w:tcW w:w="370" w:type="dxa"/>
          </w:tcPr>
          <w:p w:rsidR="00A6210B" w:rsidRDefault="00A6210B" w:rsidP="00B159F5"/>
        </w:tc>
      </w:tr>
      <w:tr w:rsidR="00A6210B" w:rsidTr="00A6210B">
        <w:trPr>
          <w:gridAfter w:val="1"/>
          <w:wAfter w:w="370" w:type="dxa"/>
        </w:trPr>
        <w:tc>
          <w:tcPr>
            <w:tcW w:w="1101" w:type="dxa"/>
            <w:vMerge/>
          </w:tcPr>
          <w:p w:rsidR="00A6210B" w:rsidRDefault="00A6210B" w:rsidP="00B159F5">
            <w:pPr>
              <w:jc w:val="center"/>
            </w:pPr>
          </w:p>
        </w:tc>
        <w:tc>
          <w:tcPr>
            <w:tcW w:w="850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51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708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709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709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709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708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709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709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2268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925" w:type="dxa"/>
          </w:tcPr>
          <w:p w:rsidR="00A6210B" w:rsidRPr="00672499" w:rsidRDefault="00A6210B" w:rsidP="00B159F5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A6210B" w:rsidTr="00A6210B">
        <w:trPr>
          <w:gridAfter w:val="1"/>
          <w:wAfter w:w="370" w:type="dxa"/>
          <w:trHeight w:val="2566"/>
        </w:trPr>
        <w:tc>
          <w:tcPr>
            <w:tcW w:w="1101" w:type="dxa"/>
          </w:tcPr>
          <w:p w:rsidR="00A6210B" w:rsidRDefault="00A6210B" w:rsidP="00A6210B">
            <w:pPr>
              <w:jc w:val="center"/>
              <w:rPr>
                <w:b/>
                <w:sz w:val="20"/>
                <w:szCs w:val="20"/>
              </w:rPr>
            </w:pPr>
          </w:p>
          <w:p w:rsidR="00A6210B" w:rsidRPr="00A6210B" w:rsidRDefault="00A6210B" w:rsidP="00A6210B">
            <w:pPr>
              <w:jc w:val="center"/>
              <w:rPr>
                <w:b/>
                <w:sz w:val="24"/>
                <w:szCs w:val="24"/>
              </w:rPr>
            </w:pPr>
            <w:r w:rsidRPr="00A6210B">
              <w:rPr>
                <w:b/>
                <w:sz w:val="24"/>
                <w:szCs w:val="24"/>
              </w:rPr>
              <w:t>Metals</w:t>
            </w:r>
          </w:p>
          <w:p w:rsidR="00A6210B" w:rsidRPr="00672499" w:rsidRDefault="00A6210B" w:rsidP="00A6210B">
            <w:pPr>
              <w:rPr>
                <w:b/>
                <w:sz w:val="24"/>
                <w:szCs w:val="24"/>
              </w:rPr>
            </w:pPr>
          </w:p>
          <w:p w:rsidR="00A6210B" w:rsidRPr="002A0398" w:rsidRDefault="00A6210B" w:rsidP="00A6210B">
            <w:pPr>
              <w:jc w:val="center"/>
              <w:rPr>
                <w:b/>
                <w:sz w:val="20"/>
                <w:szCs w:val="20"/>
              </w:rPr>
            </w:pPr>
            <w:r w:rsidRPr="002A0398">
              <w:rPr>
                <w:b/>
                <w:sz w:val="20"/>
                <w:szCs w:val="20"/>
              </w:rPr>
              <w:t>Term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0398">
              <w:rPr>
                <w:b/>
                <w:sz w:val="20"/>
                <w:szCs w:val="20"/>
              </w:rPr>
              <w:t>1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A6210B" w:rsidRPr="00DF15D3" w:rsidRDefault="00A6210B" w:rsidP="00DF15D3">
            <w:pPr>
              <w:jc w:val="center"/>
              <w:rPr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>4.1.1,</w:t>
            </w:r>
            <w:r w:rsidR="00DF15D3">
              <w:rPr>
                <w:sz w:val="18"/>
                <w:szCs w:val="18"/>
              </w:rPr>
              <w:t xml:space="preserve"> 4.1.2,</w:t>
            </w:r>
            <w:r w:rsidRPr="003014C3">
              <w:rPr>
                <w:sz w:val="18"/>
                <w:szCs w:val="18"/>
              </w:rPr>
              <w:t xml:space="preserve"> 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  <w:p w:rsidR="00A6210B" w:rsidRPr="00672499" w:rsidRDefault="00A6210B" w:rsidP="00B159F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210B" w:rsidRDefault="00A6210B" w:rsidP="003D0C6F">
            <w:pPr>
              <w:pStyle w:val="ListParagraph"/>
              <w:numPr>
                <w:ilvl w:val="0"/>
                <w:numId w:val="2"/>
              </w:numPr>
              <w:ind w:left="163" w:hanging="142"/>
            </w:pPr>
            <w:r>
              <w:t>Safety – OnGuard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2"/>
              </w:numPr>
              <w:ind w:left="163" w:hanging="142"/>
            </w:pPr>
            <w:r>
              <w:t>Introduction to design in metal</w:t>
            </w:r>
          </w:p>
          <w:p w:rsidR="00A6210B" w:rsidRPr="00B54C3E" w:rsidRDefault="00A6210B" w:rsidP="00B159F5">
            <w:pPr>
              <w:pStyle w:val="ListParagraph"/>
              <w:numPr>
                <w:ilvl w:val="0"/>
                <w:numId w:val="2"/>
              </w:numPr>
              <w:ind w:left="163" w:hanging="142"/>
            </w:pPr>
            <w:r>
              <w:t>Introduction to technical drawing</w:t>
            </w:r>
          </w:p>
        </w:tc>
        <w:tc>
          <w:tcPr>
            <w:tcW w:w="2835" w:type="dxa"/>
            <w:gridSpan w:val="4"/>
          </w:tcPr>
          <w:p w:rsidR="00A6210B" w:rsidRDefault="00A6210B" w:rsidP="00B159F5">
            <w:pPr>
              <w:ind w:left="163" w:hanging="142"/>
            </w:pPr>
            <w:r w:rsidRPr="00D91AAC">
              <w:rPr>
                <w:b/>
              </w:rPr>
              <w:t>Focus unit:</w:t>
            </w:r>
            <w:r>
              <w:t xml:space="preserve"> Technical Drawing</w:t>
            </w:r>
          </w:p>
          <w:p w:rsidR="00A6210B" w:rsidRDefault="00A6210B" w:rsidP="00B159F5">
            <w:pPr>
              <w:ind w:left="163" w:hanging="142"/>
            </w:pPr>
          </w:p>
          <w:p w:rsidR="00A6210B" w:rsidRDefault="00A6210B" w:rsidP="00B159F5">
            <w:pPr>
              <w:ind w:left="163" w:hanging="142"/>
            </w:pPr>
            <w:r>
              <w:t>Introduction to: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3"/>
              </w:numPr>
              <w:ind w:left="163" w:hanging="142"/>
            </w:pPr>
            <w:r>
              <w:t>Orthogonal drawing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3"/>
              </w:numPr>
              <w:ind w:left="163" w:hanging="142"/>
            </w:pPr>
            <w:r>
              <w:t>Isometric Drawing</w:t>
            </w:r>
          </w:p>
          <w:p w:rsidR="00A6210B" w:rsidRDefault="00A6210B" w:rsidP="00B159F5">
            <w:pPr>
              <w:pStyle w:val="ListParagraph"/>
              <w:numPr>
                <w:ilvl w:val="0"/>
                <w:numId w:val="3"/>
              </w:numPr>
              <w:ind w:left="163" w:hanging="142"/>
            </w:pPr>
            <w:r>
              <w:t>Perspective drawing</w:t>
            </w:r>
          </w:p>
          <w:p w:rsidR="00A6210B" w:rsidRDefault="00A6210B" w:rsidP="00B159F5">
            <w:pPr>
              <w:pStyle w:val="ListParagraph"/>
              <w:ind w:left="163" w:hanging="142"/>
            </w:pPr>
          </w:p>
          <w:p w:rsidR="00A6210B" w:rsidRPr="0010695C" w:rsidRDefault="00A6210B" w:rsidP="00B159F5">
            <w:pPr>
              <w:ind w:left="163" w:hanging="142"/>
            </w:pPr>
            <w:r w:rsidRPr="00787084">
              <w:rPr>
                <w:b/>
              </w:rPr>
              <w:t>Task Notification:</w:t>
            </w:r>
            <w:r>
              <w:t xml:space="preserve"> </w:t>
            </w:r>
          </w:p>
          <w:p w:rsidR="00A6210B" w:rsidRPr="00B54C3E" w:rsidRDefault="00A6210B" w:rsidP="00A6210B">
            <w:pPr>
              <w:ind w:left="163" w:hanging="142"/>
            </w:pPr>
            <w:r w:rsidRPr="006E7516">
              <w:rPr>
                <w:b/>
              </w:rPr>
              <w:t>Task Due Date:</w:t>
            </w:r>
            <w:r>
              <w:t xml:space="preserve"> </w:t>
            </w:r>
          </w:p>
        </w:tc>
        <w:tc>
          <w:tcPr>
            <w:tcW w:w="5319" w:type="dxa"/>
            <w:gridSpan w:val="5"/>
          </w:tcPr>
          <w:p w:rsidR="00A6210B" w:rsidRDefault="00A6210B" w:rsidP="00B159F5">
            <w:pPr>
              <w:tabs>
                <w:tab w:val="left" w:pos="2925"/>
              </w:tabs>
              <w:ind w:left="163" w:hanging="142"/>
            </w:pPr>
            <w:r w:rsidRPr="00D91AAC">
              <w:rPr>
                <w:b/>
              </w:rPr>
              <w:t>Focus unit:</w:t>
            </w:r>
            <w:r>
              <w:t xml:space="preserve"> Metal coat rack</w:t>
            </w:r>
            <w:r>
              <w:tab/>
            </w:r>
          </w:p>
          <w:p w:rsidR="00A6210B" w:rsidRDefault="00A6210B" w:rsidP="00B159F5">
            <w:pPr>
              <w:tabs>
                <w:tab w:val="left" w:pos="2925"/>
              </w:tabs>
              <w:ind w:left="163" w:hanging="142"/>
            </w:pPr>
          </w:p>
          <w:p w:rsidR="00A6210B" w:rsidRDefault="00A6210B" w:rsidP="003D0C6F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ind w:left="163" w:hanging="142"/>
            </w:pPr>
            <w:r>
              <w:t>Marking out tools and performing engineering measurements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ind w:left="163" w:hanging="142"/>
            </w:pPr>
            <w:r>
              <w:t>Introduction to machinery and power tools</w:t>
            </w:r>
          </w:p>
          <w:p w:rsidR="00A6210B" w:rsidRDefault="00A6210B" w:rsidP="00B159F5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ind w:left="163" w:hanging="142"/>
            </w:pPr>
            <w:r>
              <w:t xml:space="preserve">Application of metal finishes </w:t>
            </w:r>
          </w:p>
          <w:p w:rsidR="00A6210B" w:rsidRPr="00672499" w:rsidRDefault="00A6210B" w:rsidP="00B159F5">
            <w:pPr>
              <w:ind w:left="163" w:hanging="142"/>
              <w:rPr>
                <w:b/>
                <w:sz w:val="24"/>
                <w:szCs w:val="24"/>
              </w:rPr>
            </w:pPr>
          </w:p>
          <w:p w:rsidR="00A6210B" w:rsidRPr="00672499" w:rsidRDefault="00A6210B" w:rsidP="00B159F5">
            <w:pPr>
              <w:ind w:left="163" w:hanging="142"/>
              <w:rPr>
                <w:b/>
                <w:sz w:val="24"/>
                <w:szCs w:val="24"/>
              </w:rPr>
            </w:pPr>
          </w:p>
          <w:p w:rsidR="00A6210B" w:rsidRDefault="00A6210B" w:rsidP="00B159F5">
            <w:pPr>
              <w:ind w:left="163" w:hanging="142"/>
              <w:rPr>
                <w:b/>
                <w:sz w:val="24"/>
                <w:szCs w:val="24"/>
              </w:rPr>
            </w:pPr>
          </w:p>
          <w:p w:rsidR="00A6210B" w:rsidRPr="00672499" w:rsidRDefault="00A6210B" w:rsidP="00A6210B">
            <w:pPr>
              <w:ind w:left="163" w:hanging="142"/>
              <w:rPr>
                <w:b/>
                <w:sz w:val="24"/>
                <w:szCs w:val="24"/>
              </w:rPr>
            </w:pPr>
            <w:r w:rsidRPr="00787084">
              <w:rPr>
                <w:b/>
              </w:rPr>
              <w:t>Registration Due:</w:t>
            </w:r>
            <w:r w:rsidRPr="00061192">
              <w:t xml:space="preserve"> </w:t>
            </w:r>
            <w:proofErr w:type="spellStart"/>
            <w:r w:rsidRPr="00061192">
              <w:t>Wk</w:t>
            </w:r>
            <w:proofErr w:type="spellEnd"/>
            <w:r>
              <w:t xml:space="preserve"> </w:t>
            </w:r>
            <w:r w:rsidRPr="00061192">
              <w:t>1</w:t>
            </w:r>
            <w:r>
              <w:t>1</w:t>
            </w:r>
            <w:r w:rsidRPr="00061192">
              <w:t xml:space="preserve"> Term </w:t>
            </w:r>
            <w:r>
              <w:t>1</w:t>
            </w:r>
          </w:p>
        </w:tc>
      </w:tr>
      <w:tr w:rsidR="00A6210B" w:rsidTr="00A6210B">
        <w:trPr>
          <w:gridAfter w:val="1"/>
          <w:wAfter w:w="370" w:type="dxa"/>
        </w:trPr>
        <w:tc>
          <w:tcPr>
            <w:tcW w:w="1101" w:type="dxa"/>
          </w:tcPr>
          <w:p w:rsidR="00A6210B" w:rsidRPr="00A83B42" w:rsidRDefault="00A6210B" w:rsidP="00B159F5">
            <w:pPr>
              <w:jc w:val="center"/>
              <w:rPr>
                <w:b/>
              </w:rPr>
            </w:pPr>
          </w:p>
          <w:p w:rsidR="00A6210B" w:rsidRPr="00A83B42" w:rsidRDefault="00A6210B" w:rsidP="00B159F5">
            <w:pPr>
              <w:rPr>
                <w:b/>
              </w:rPr>
            </w:pPr>
          </w:p>
          <w:p w:rsidR="00A6210B" w:rsidRPr="002A0398" w:rsidRDefault="00A6210B" w:rsidP="00B159F5">
            <w:pPr>
              <w:jc w:val="center"/>
              <w:rPr>
                <w:b/>
                <w:sz w:val="20"/>
                <w:szCs w:val="20"/>
              </w:rPr>
            </w:pPr>
            <w:r w:rsidRPr="002A0398">
              <w:rPr>
                <w:b/>
                <w:sz w:val="20"/>
                <w:szCs w:val="20"/>
              </w:rPr>
              <w:t>Term 2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 xml:space="preserve">4.1.1, </w:t>
            </w:r>
            <w:r w:rsidR="00DF15D3">
              <w:rPr>
                <w:sz w:val="18"/>
                <w:szCs w:val="18"/>
              </w:rPr>
              <w:t xml:space="preserve">4.1.2, 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  <w:p w:rsidR="00A6210B" w:rsidRPr="00A83B42" w:rsidRDefault="00A6210B" w:rsidP="00B159F5">
            <w:pPr>
              <w:rPr>
                <w:b/>
              </w:rPr>
            </w:pPr>
          </w:p>
        </w:tc>
        <w:tc>
          <w:tcPr>
            <w:tcW w:w="4536" w:type="dxa"/>
            <w:gridSpan w:val="6"/>
          </w:tcPr>
          <w:p w:rsidR="00A6210B" w:rsidRDefault="00A6210B" w:rsidP="00B159F5">
            <w:pPr>
              <w:ind w:left="163" w:hanging="142"/>
            </w:pPr>
            <w:r w:rsidRPr="006C1976">
              <w:rPr>
                <w:b/>
              </w:rPr>
              <w:t>Focus Unit:</w:t>
            </w:r>
            <w:r>
              <w:t xml:space="preserve"> Sheet metal toolbox</w:t>
            </w:r>
          </w:p>
          <w:p w:rsidR="00A6210B" w:rsidRDefault="00A6210B" w:rsidP="00B159F5">
            <w:pPr>
              <w:pStyle w:val="ListParagraph"/>
              <w:ind w:left="163" w:hanging="142"/>
            </w:pPr>
          </w:p>
          <w:p w:rsidR="00A6210B" w:rsidRDefault="00A6210B" w:rsidP="003D0C6F">
            <w:pPr>
              <w:pStyle w:val="ListParagraph"/>
              <w:numPr>
                <w:ilvl w:val="0"/>
                <w:numId w:val="5"/>
              </w:numPr>
              <w:ind w:left="163" w:hanging="142"/>
            </w:pPr>
            <w:r>
              <w:t>Introduction to types of metal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3"/>
              </w:numPr>
              <w:ind w:left="163" w:hanging="142"/>
            </w:pPr>
            <w:r>
              <w:t>Summary of hand tools</w:t>
            </w:r>
          </w:p>
          <w:p w:rsidR="00A6210B" w:rsidRPr="005846F2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>
              <w:t>Numeracy focus on performing computations</w:t>
            </w:r>
          </w:p>
        </w:tc>
        <w:tc>
          <w:tcPr>
            <w:tcW w:w="4394" w:type="dxa"/>
            <w:gridSpan w:val="4"/>
          </w:tcPr>
          <w:p w:rsidR="00A6210B" w:rsidRDefault="003D0C6F" w:rsidP="003D0C6F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ind w:left="175" w:hanging="175"/>
            </w:pPr>
            <w:r>
              <w:t>I</w:t>
            </w:r>
            <w:r w:rsidR="00A6210B">
              <w:t>ntroduction to fastening techniques</w:t>
            </w:r>
          </w:p>
          <w:p w:rsidR="00A6210B" w:rsidRDefault="00A6210B" w:rsidP="003D0C6F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ind w:left="175" w:hanging="175"/>
            </w:pPr>
            <w:r>
              <w:t>Focus on art in design, design elements and factors which impact design.</w:t>
            </w:r>
          </w:p>
          <w:p w:rsidR="00A6210B" w:rsidRDefault="00A6210B" w:rsidP="00B159F5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  <w:ind w:left="163" w:hanging="142"/>
            </w:pPr>
            <w:r>
              <w:t>Self, peer and teacher evaluation of Sheet metal toolbox</w:t>
            </w:r>
          </w:p>
          <w:p w:rsidR="00A6210B" w:rsidRPr="002A0398" w:rsidRDefault="00A6210B" w:rsidP="00B159F5">
            <w:pPr>
              <w:pStyle w:val="ListParagraph"/>
              <w:tabs>
                <w:tab w:val="left" w:pos="2925"/>
              </w:tabs>
              <w:ind w:left="163" w:hanging="142"/>
            </w:pPr>
          </w:p>
          <w:p w:rsidR="00A6210B" w:rsidRPr="005846F2" w:rsidRDefault="00A6210B" w:rsidP="00B159F5">
            <w:pPr>
              <w:ind w:left="163" w:hanging="142"/>
            </w:pPr>
            <w:r w:rsidRPr="00787084">
              <w:rPr>
                <w:b/>
              </w:rPr>
              <w:t>Registration Due:</w:t>
            </w:r>
            <w:r w:rsidRPr="00061192">
              <w:t xml:space="preserve"> </w:t>
            </w:r>
            <w:proofErr w:type="spellStart"/>
            <w:r w:rsidRPr="00061192">
              <w:t>Wk</w:t>
            </w:r>
            <w:proofErr w:type="spellEnd"/>
            <w:r>
              <w:t xml:space="preserve"> </w:t>
            </w:r>
            <w:r w:rsidRPr="00061192">
              <w:t>1</w:t>
            </w:r>
            <w:r>
              <w:t>0</w:t>
            </w:r>
            <w:r w:rsidRPr="00061192">
              <w:t xml:space="preserve"> Term </w:t>
            </w:r>
            <w:r>
              <w:t>2</w:t>
            </w:r>
          </w:p>
        </w:tc>
        <w:tc>
          <w:tcPr>
            <w:tcW w:w="925" w:type="dxa"/>
            <w:shd w:val="clear" w:color="auto" w:fill="000000" w:themeFill="text1"/>
          </w:tcPr>
          <w:p w:rsidR="00A6210B" w:rsidRPr="005846F2" w:rsidRDefault="00A6210B" w:rsidP="00B159F5">
            <w:pPr>
              <w:ind w:left="163" w:hanging="163"/>
              <w:jc w:val="center"/>
            </w:pPr>
          </w:p>
        </w:tc>
      </w:tr>
      <w:tr w:rsidR="00A6210B" w:rsidTr="00A6210B">
        <w:trPr>
          <w:gridAfter w:val="1"/>
          <w:wAfter w:w="370" w:type="dxa"/>
          <w:trHeight w:val="3030"/>
        </w:trPr>
        <w:tc>
          <w:tcPr>
            <w:tcW w:w="1101" w:type="dxa"/>
          </w:tcPr>
          <w:p w:rsidR="00A6210B" w:rsidRPr="00A6210B" w:rsidRDefault="00A6210B" w:rsidP="00A6210B">
            <w:pPr>
              <w:jc w:val="center"/>
              <w:rPr>
                <w:b/>
                <w:sz w:val="24"/>
                <w:szCs w:val="24"/>
              </w:rPr>
            </w:pPr>
          </w:p>
          <w:p w:rsidR="00A6210B" w:rsidRPr="00A6210B" w:rsidRDefault="00A6210B" w:rsidP="00A6210B">
            <w:pPr>
              <w:jc w:val="center"/>
              <w:rPr>
                <w:b/>
                <w:sz w:val="24"/>
                <w:szCs w:val="24"/>
              </w:rPr>
            </w:pPr>
            <w:r w:rsidRPr="00A6210B">
              <w:rPr>
                <w:b/>
                <w:sz w:val="24"/>
                <w:szCs w:val="24"/>
              </w:rPr>
              <w:t>Timber</w:t>
            </w:r>
          </w:p>
          <w:p w:rsidR="00A6210B" w:rsidRPr="00A83B42" w:rsidRDefault="00A6210B" w:rsidP="00B159F5">
            <w:pPr>
              <w:jc w:val="center"/>
              <w:rPr>
                <w:b/>
              </w:rPr>
            </w:pPr>
          </w:p>
          <w:p w:rsidR="00A6210B" w:rsidRDefault="00A6210B" w:rsidP="00B159F5">
            <w:pPr>
              <w:jc w:val="center"/>
              <w:rPr>
                <w:b/>
                <w:sz w:val="20"/>
                <w:szCs w:val="20"/>
              </w:rPr>
            </w:pPr>
          </w:p>
          <w:p w:rsidR="00A6210B" w:rsidRPr="002A0398" w:rsidRDefault="00A6210B" w:rsidP="00A6210B">
            <w:pPr>
              <w:jc w:val="center"/>
              <w:rPr>
                <w:b/>
                <w:sz w:val="20"/>
                <w:szCs w:val="20"/>
              </w:rPr>
            </w:pPr>
            <w:r w:rsidRPr="002A0398">
              <w:rPr>
                <w:b/>
                <w:sz w:val="20"/>
                <w:szCs w:val="20"/>
              </w:rPr>
              <w:t>Term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A6210B" w:rsidRPr="00FD786E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 xml:space="preserve">4.1.1, </w:t>
            </w:r>
            <w:r w:rsidR="00DF15D3">
              <w:rPr>
                <w:sz w:val="18"/>
                <w:szCs w:val="18"/>
              </w:rPr>
              <w:t xml:space="preserve">4.1.2, 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</w:tc>
        <w:tc>
          <w:tcPr>
            <w:tcW w:w="3118" w:type="dxa"/>
            <w:gridSpan w:val="4"/>
          </w:tcPr>
          <w:p w:rsidR="00A6210B" w:rsidRPr="00755A9C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Intro to workshop safety.</w:t>
            </w:r>
          </w:p>
          <w:p w:rsidR="00A6210B" w:rsidRPr="00755A9C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OnGuard safety training and participant certificate.</w:t>
            </w:r>
          </w:p>
          <w:p w:rsidR="00A6210B" w:rsidRPr="00755A9C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Safe use of hand tools.</w:t>
            </w:r>
          </w:p>
          <w:p w:rsidR="00A6210B" w:rsidRPr="00755A9C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Safe use of appropriate power and cordless tools.</w:t>
            </w:r>
          </w:p>
          <w:p w:rsidR="00A6210B" w:rsidRPr="00755A9C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PPE and its use in the workshop.</w:t>
            </w:r>
          </w:p>
          <w:p w:rsidR="00A6210B" w:rsidRPr="005846F2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755A9C">
              <w:t>Begin practical work.</w:t>
            </w:r>
          </w:p>
        </w:tc>
        <w:tc>
          <w:tcPr>
            <w:tcW w:w="3544" w:type="dxa"/>
            <w:gridSpan w:val="5"/>
          </w:tcPr>
          <w:p w:rsidR="00A6210B" w:rsidRPr="0061525D" w:rsidRDefault="00A6210B" w:rsidP="00A6210B">
            <w:pPr>
              <w:pStyle w:val="ListParagraph"/>
              <w:numPr>
                <w:ilvl w:val="0"/>
                <w:numId w:val="6"/>
              </w:numPr>
              <w:ind w:left="163" w:hanging="142"/>
            </w:pPr>
            <w:r w:rsidRPr="0061525D">
              <w:t>Timber selection and preparation.</w:t>
            </w:r>
          </w:p>
          <w:p w:rsidR="00A6210B" w:rsidRPr="0061525D" w:rsidRDefault="00A6210B" w:rsidP="00A6210B">
            <w:pPr>
              <w:pStyle w:val="ListParagraph"/>
              <w:numPr>
                <w:ilvl w:val="0"/>
                <w:numId w:val="7"/>
              </w:numPr>
              <w:ind w:left="163" w:hanging="142"/>
            </w:pPr>
            <w:r w:rsidRPr="0061525D">
              <w:t>Design your own spice rack.</w:t>
            </w:r>
          </w:p>
          <w:p w:rsidR="00A6210B" w:rsidRDefault="00A6210B" w:rsidP="00A6210B">
            <w:pPr>
              <w:pStyle w:val="ListParagraph"/>
              <w:numPr>
                <w:ilvl w:val="0"/>
                <w:numId w:val="7"/>
              </w:numPr>
              <w:spacing w:before="200"/>
              <w:ind w:left="163" w:hanging="142"/>
            </w:pPr>
            <w:r w:rsidRPr="0061525D">
              <w:t>Ongoing practical/folio work.</w:t>
            </w: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Default="00A6210B" w:rsidP="00B159F5">
            <w:pPr>
              <w:ind w:left="163" w:hanging="142"/>
              <w:rPr>
                <w:b/>
              </w:rPr>
            </w:pPr>
          </w:p>
          <w:p w:rsidR="00A6210B" w:rsidRPr="0010695C" w:rsidRDefault="00A6210B" w:rsidP="00B159F5">
            <w:pPr>
              <w:ind w:left="163" w:hanging="142"/>
            </w:pPr>
            <w:r w:rsidRPr="00787084">
              <w:rPr>
                <w:b/>
              </w:rPr>
              <w:t>Task Notification:</w:t>
            </w:r>
            <w:r>
              <w:t xml:space="preserve"> </w:t>
            </w:r>
          </w:p>
          <w:p w:rsidR="00A6210B" w:rsidRPr="005846F2" w:rsidRDefault="00A6210B" w:rsidP="00A6210B">
            <w:pPr>
              <w:ind w:left="163" w:hanging="142"/>
            </w:pPr>
            <w:r w:rsidRPr="00787084">
              <w:rPr>
                <w:b/>
              </w:rPr>
              <w:t>Task Due Date:</w:t>
            </w:r>
            <w:r>
              <w:t xml:space="preserve"> </w:t>
            </w:r>
          </w:p>
        </w:tc>
        <w:tc>
          <w:tcPr>
            <w:tcW w:w="2268" w:type="dxa"/>
          </w:tcPr>
          <w:p w:rsidR="00A6210B" w:rsidRPr="0061525D" w:rsidRDefault="00A6210B" w:rsidP="00A6210B">
            <w:pPr>
              <w:pStyle w:val="ListParagraph"/>
              <w:numPr>
                <w:ilvl w:val="0"/>
                <w:numId w:val="7"/>
              </w:numPr>
              <w:ind w:left="163" w:hanging="142"/>
            </w:pPr>
            <w:r w:rsidRPr="0061525D">
              <w:t>Completion of practical task 1.</w:t>
            </w:r>
          </w:p>
          <w:p w:rsidR="00A6210B" w:rsidRDefault="00A6210B" w:rsidP="00A6210B">
            <w:pPr>
              <w:pStyle w:val="ListParagraph"/>
              <w:numPr>
                <w:ilvl w:val="0"/>
                <w:numId w:val="7"/>
              </w:numPr>
              <w:ind w:left="163" w:hanging="142"/>
            </w:pPr>
            <w:r w:rsidRPr="0061525D">
              <w:t xml:space="preserve">Design and preparation for </w:t>
            </w:r>
          </w:p>
          <w:p w:rsidR="00A6210B" w:rsidRPr="0061525D" w:rsidRDefault="00A6210B" w:rsidP="00A6210B">
            <w:pPr>
              <w:pStyle w:val="ListParagraph"/>
              <w:ind w:left="163"/>
            </w:pPr>
            <w:r w:rsidRPr="0061525D">
              <w:t>Task 2,</w:t>
            </w:r>
            <w:r>
              <w:t xml:space="preserve"> </w:t>
            </w:r>
            <w:proofErr w:type="gramStart"/>
            <w:r>
              <w:t>‘</w:t>
            </w:r>
            <w:r w:rsidRPr="0061525D">
              <w:t xml:space="preserve"> my</w:t>
            </w:r>
            <w:proofErr w:type="gramEnd"/>
            <w:r w:rsidRPr="0061525D">
              <w:t xml:space="preserve"> Glory box</w:t>
            </w:r>
            <w:r>
              <w:t>’</w:t>
            </w:r>
            <w:r w:rsidRPr="0061525D">
              <w:t>.</w:t>
            </w:r>
          </w:p>
          <w:p w:rsidR="003D0C6F" w:rsidRDefault="003D0C6F" w:rsidP="00A6210B">
            <w:pPr>
              <w:pStyle w:val="ListParagraph"/>
              <w:numPr>
                <w:ilvl w:val="0"/>
                <w:numId w:val="7"/>
              </w:numPr>
              <w:ind w:left="163" w:hanging="142"/>
            </w:pPr>
            <w:r>
              <w:t>Begin practical</w:t>
            </w:r>
          </w:p>
          <w:p w:rsidR="00A6210B" w:rsidRDefault="003D0C6F" w:rsidP="003D0C6F">
            <w:pPr>
              <w:pStyle w:val="ListParagraph"/>
              <w:ind w:left="163"/>
            </w:pPr>
            <w:r>
              <w:t xml:space="preserve"> </w:t>
            </w:r>
            <w:proofErr w:type="gramStart"/>
            <w:r>
              <w:t>task</w:t>
            </w:r>
            <w:proofErr w:type="gramEnd"/>
            <w:r>
              <w:t xml:space="preserve"> </w:t>
            </w:r>
            <w:r w:rsidR="00A6210B" w:rsidRPr="0061525D">
              <w:t>2.</w:t>
            </w:r>
          </w:p>
          <w:p w:rsidR="00A6210B" w:rsidRDefault="00A6210B" w:rsidP="00B159F5">
            <w:pPr>
              <w:pStyle w:val="ListParagraph"/>
              <w:ind w:left="163" w:hanging="142"/>
            </w:pPr>
          </w:p>
          <w:p w:rsidR="003D0C6F" w:rsidRDefault="00A6210B" w:rsidP="00B159F5">
            <w:pPr>
              <w:ind w:left="163" w:hanging="142"/>
            </w:pPr>
            <w:r w:rsidRPr="002459E4">
              <w:rPr>
                <w:b/>
              </w:rPr>
              <w:t>Registration Due:</w:t>
            </w:r>
            <w:r w:rsidRPr="00061192">
              <w:t xml:space="preserve"> </w:t>
            </w:r>
          </w:p>
          <w:p w:rsidR="00A6210B" w:rsidRPr="005846F2" w:rsidRDefault="003D0C6F" w:rsidP="00B159F5">
            <w:pPr>
              <w:ind w:left="163" w:hanging="142"/>
            </w:pPr>
            <w:r>
              <w:t xml:space="preserve">    </w:t>
            </w:r>
            <w:proofErr w:type="spellStart"/>
            <w:r w:rsidR="00A6210B" w:rsidRPr="00061192">
              <w:t>Wk</w:t>
            </w:r>
            <w:proofErr w:type="spellEnd"/>
            <w:r w:rsidR="00A6210B">
              <w:t xml:space="preserve"> </w:t>
            </w:r>
            <w:r w:rsidR="00A6210B" w:rsidRPr="00061192">
              <w:t>1</w:t>
            </w:r>
            <w:r w:rsidR="00A6210B">
              <w:t xml:space="preserve">0 </w:t>
            </w:r>
            <w:r w:rsidR="00A6210B" w:rsidRPr="00061192">
              <w:t xml:space="preserve">Term </w:t>
            </w:r>
            <w:r w:rsidR="00A6210B">
              <w:t>3</w:t>
            </w:r>
          </w:p>
        </w:tc>
        <w:tc>
          <w:tcPr>
            <w:tcW w:w="925" w:type="dxa"/>
            <w:shd w:val="clear" w:color="auto" w:fill="000000" w:themeFill="text1"/>
          </w:tcPr>
          <w:p w:rsidR="00A6210B" w:rsidRPr="005846F2" w:rsidRDefault="00A6210B" w:rsidP="00B159F5">
            <w:pPr>
              <w:ind w:left="163" w:hanging="163"/>
              <w:jc w:val="center"/>
            </w:pPr>
          </w:p>
        </w:tc>
      </w:tr>
      <w:tr w:rsidR="00A6210B" w:rsidTr="00A6210B">
        <w:trPr>
          <w:gridAfter w:val="1"/>
          <w:wAfter w:w="370" w:type="dxa"/>
        </w:trPr>
        <w:tc>
          <w:tcPr>
            <w:tcW w:w="1101" w:type="dxa"/>
          </w:tcPr>
          <w:p w:rsidR="00A6210B" w:rsidRPr="00A83B42" w:rsidRDefault="00A6210B" w:rsidP="00B159F5">
            <w:pPr>
              <w:jc w:val="center"/>
              <w:rPr>
                <w:b/>
              </w:rPr>
            </w:pPr>
          </w:p>
          <w:p w:rsidR="00A6210B" w:rsidRPr="00A83B42" w:rsidRDefault="00A6210B" w:rsidP="00B159F5">
            <w:pPr>
              <w:rPr>
                <w:b/>
              </w:rPr>
            </w:pPr>
          </w:p>
          <w:p w:rsidR="00A6210B" w:rsidRPr="002459E4" w:rsidRDefault="00A6210B" w:rsidP="00B159F5">
            <w:pPr>
              <w:jc w:val="center"/>
              <w:rPr>
                <w:b/>
                <w:sz w:val="20"/>
                <w:szCs w:val="20"/>
              </w:rPr>
            </w:pPr>
            <w:r w:rsidRPr="002459E4">
              <w:rPr>
                <w:b/>
                <w:sz w:val="20"/>
                <w:szCs w:val="20"/>
              </w:rPr>
              <w:t>Term 4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b/>
                <w:sz w:val="18"/>
                <w:szCs w:val="18"/>
              </w:rPr>
              <w:t>Outcomes:</w:t>
            </w:r>
          </w:p>
          <w:p w:rsidR="00A6210B" w:rsidRPr="003014C3" w:rsidRDefault="00A6210B" w:rsidP="00B159F5">
            <w:pPr>
              <w:jc w:val="center"/>
              <w:rPr>
                <w:b/>
                <w:sz w:val="18"/>
                <w:szCs w:val="18"/>
              </w:rPr>
            </w:pPr>
            <w:r w:rsidRPr="003014C3">
              <w:rPr>
                <w:sz w:val="18"/>
                <w:szCs w:val="18"/>
              </w:rPr>
              <w:t xml:space="preserve">4.1.1, </w:t>
            </w:r>
            <w:r w:rsidR="00DF15D3">
              <w:rPr>
                <w:sz w:val="18"/>
                <w:szCs w:val="18"/>
              </w:rPr>
              <w:t xml:space="preserve">4.1.2, </w:t>
            </w:r>
            <w:r w:rsidRPr="003014C3">
              <w:rPr>
                <w:sz w:val="18"/>
                <w:szCs w:val="18"/>
              </w:rPr>
              <w:t xml:space="preserve">4.2.1, 4.3.1, 4.3.2, </w:t>
            </w:r>
            <w:r>
              <w:rPr>
                <w:sz w:val="18"/>
                <w:szCs w:val="18"/>
              </w:rPr>
              <w:t xml:space="preserve"> 4.5.1, 4.5.2 </w:t>
            </w:r>
          </w:p>
          <w:p w:rsidR="00A6210B" w:rsidRPr="00A83B42" w:rsidRDefault="00A6210B" w:rsidP="00B159F5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6210B" w:rsidRPr="0061525D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Continued practical assignment.</w:t>
            </w:r>
          </w:p>
          <w:p w:rsidR="00A6210B" w:rsidRPr="005846F2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Design of curved lid.</w:t>
            </w:r>
          </w:p>
        </w:tc>
        <w:tc>
          <w:tcPr>
            <w:tcW w:w="2835" w:type="dxa"/>
            <w:gridSpan w:val="4"/>
          </w:tcPr>
          <w:p w:rsidR="00A6210B" w:rsidRPr="0061525D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Types of timber finishes, water based vs solvent based lacquers.</w:t>
            </w:r>
          </w:p>
          <w:p w:rsidR="00A6210B" w:rsidRPr="0061525D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Application techniques.</w:t>
            </w:r>
          </w:p>
          <w:p w:rsidR="00A6210B" w:rsidRPr="005846F2" w:rsidRDefault="00A6210B" w:rsidP="00B159F5">
            <w:pPr>
              <w:pStyle w:val="ListParagraph"/>
              <w:numPr>
                <w:ilvl w:val="0"/>
                <w:numId w:val="1"/>
              </w:numPr>
              <w:spacing w:before="200"/>
              <w:ind w:left="163" w:hanging="142"/>
            </w:pPr>
            <w:r w:rsidRPr="0061525D">
              <w:t xml:space="preserve">Continued </w:t>
            </w:r>
            <w:r w:rsidRPr="003D0C6F">
              <w:t>practical w</w:t>
            </w:r>
            <w:r w:rsidRPr="0061525D">
              <w:t>ork.</w:t>
            </w:r>
          </w:p>
        </w:tc>
        <w:tc>
          <w:tcPr>
            <w:tcW w:w="3686" w:type="dxa"/>
            <w:gridSpan w:val="3"/>
          </w:tcPr>
          <w:p w:rsidR="00A6210B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Workshop/tool maintenance. Students learn to sharpen basic hand tools e.g. Jack Plane, Chisels.</w:t>
            </w:r>
          </w:p>
          <w:p w:rsidR="00A6210B" w:rsidRDefault="00A6210B" w:rsidP="00B159F5">
            <w:pPr>
              <w:pStyle w:val="ListParagraph"/>
              <w:numPr>
                <w:ilvl w:val="0"/>
                <w:numId w:val="1"/>
              </w:numPr>
              <w:ind w:left="163" w:hanging="142"/>
            </w:pPr>
            <w:r w:rsidRPr="0061525D">
              <w:t>Pla</w:t>
            </w:r>
            <w:r>
              <w:t>n</w:t>
            </w:r>
            <w:r w:rsidRPr="0061525D">
              <w:t>ning techniques, creation of curved box lid, chamfers and planning end grain.</w:t>
            </w:r>
          </w:p>
          <w:p w:rsidR="00A6210B" w:rsidRDefault="00A6210B" w:rsidP="00B159F5">
            <w:pPr>
              <w:pStyle w:val="ListParagraph"/>
              <w:ind w:left="163"/>
            </w:pPr>
          </w:p>
          <w:p w:rsidR="00A6210B" w:rsidRPr="005846F2" w:rsidRDefault="00A6210B" w:rsidP="00B159F5">
            <w:pPr>
              <w:ind w:left="163" w:hanging="142"/>
            </w:pPr>
            <w:r w:rsidRPr="00787084">
              <w:rPr>
                <w:b/>
              </w:rPr>
              <w:t>Registration Due:</w:t>
            </w:r>
            <w:r w:rsidRPr="00061192">
              <w:t xml:space="preserve"> Wk1</w:t>
            </w:r>
            <w:r>
              <w:t>0</w:t>
            </w:r>
            <w:r w:rsidRPr="00061192">
              <w:t xml:space="preserve"> Term </w:t>
            </w:r>
            <w:r>
              <w:t>4</w:t>
            </w:r>
          </w:p>
        </w:tc>
        <w:tc>
          <w:tcPr>
            <w:tcW w:w="925" w:type="dxa"/>
            <w:shd w:val="clear" w:color="auto" w:fill="000000" w:themeFill="text1"/>
          </w:tcPr>
          <w:p w:rsidR="00A6210B" w:rsidRPr="005846F2" w:rsidRDefault="00A6210B" w:rsidP="00B159F5">
            <w:pPr>
              <w:spacing w:before="200"/>
            </w:pPr>
          </w:p>
        </w:tc>
      </w:tr>
    </w:tbl>
    <w:p w:rsidR="00B9413D" w:rsidRDefault="00B9413D" w:rsidP="003014C3">
      <w:pPr>
        <w:spacing w:line="240" w:lineRule="auto"/>
      </w:pPr>
    </w:p>
    <w:sectPr w:rsidR="00B9413D" w:rsidSect="006F5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C0" w:rsidRDefault="00585EC0" w:rsidP="00AA6DC0">
      <w:pPr>
        <w:spacing w:after="0" w:line="240" w:lineRule="auto"/>
      </w:pPr>
      <w:r>
        <w:separator/>
      </w:r>
    </w:p>
  </w:endnote>
  <w:endnote w:type="continuationSeparator" w:id="0">
    <w:p w:rsidR="00585EC0" w:rsidRDefault="00585EC0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C0" w:rsidRDefault="00585EC0" w:rsidP="00AA6DC0">
      <w:pPr>
        <w:spacing w:after="0" w:line="240" w:lineRule="auto"/>
      </w:pPr>
      <w:r>
        <w:separator/>
      </w:r>
    </w:p>
  </w:footnote>
  <w:footnote w:type="continuationSeparator" w:id="0">
    <w:p w:rsidR="00585EC0" w:rsidRDefault="00585EC0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9B4"/>
    <w:multiLevelType w:val="hybridMultilevel"/>
    <w:tmpl w:val="83EC9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73E63"/>
    <w:multiLevelType w:val="hybridMultilevel"/>
    <w:tmpl w:val="883E4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60934"/>
    <w:multiLevelType w:val="hybridMultilevel"/>
    <w:tmpl w:val="5D34F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01EF2"/>
    <w:multiLevelType w:val="hybridMultilevel"/>
    <w:tmpl w:val="B56A30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41BB8"/>
    <w:multiLevelType w:val="hybridMultilevel"/>
    <w:tmpl w:val="4B543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92D60"/>
    <w:multiLevelType w:val="hybridMultilevel"/>
    <w:tmpl w:val="1D34D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B0D63"/>
    <w:multiLevelType w:val="hybridMultilevel"/>
    <w:tmpl w:val="8DF6B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21303"/>
    <w:rsid w:val="000F3280"/>
    <w:rsid w:val="00103732"/>
    <w:rsid w:val="003014C3"/>
    <w:rsid w:val="003D0C6F"/>
    <w:rsid w:val="003D46CF"/>
    <w:rsid w:val="004C431F"/>
    <w:rsid w:val="005846F2"/>
    <w:rsid w:val="00585B8F"/>
    <w:rsid w:val="00585EC0"/>
    <w:rsid w:val="00672499"/>
    <w:rsid w:val="006E0088"/>
    <w:rsid w:val="006F59D9"/>
    <w:rsid w:val="00724D6D"/>
    <w:rsid w:val="00730A93"/>
    <w:rsid w:val="00786EBA"/>
    <w:rsid w:val="007B76C8"/>
    <w:rsid w:val="007E7E71"/>
    <w:rsid w:val="00814011"/>
    <w:rsid w:val="00A6210B"/>
    <w:rsid w:val="00A83B42"/>
    <w:rsid w:val="00AA1764"/>
    <w:rsid w:val="00AA6DC0"/>
    <w:rsid w:val="00B1778F"/>
    <w:rsid w:val="00B356CE"/>
    <w:rsid w:val="00B54C3E"/>
    <w:rsid w:val="00B9413D"/>
    <w:rsid w:val="00BA2019"/>
    <w:rsid w:val="00DF15D3"/>
    <w:rsid w:val="00F50D13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6F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6F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6AE-90E6-49E2-9327-51F6E6C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lloy.dekker</cp:lastModifiedBy>
  <cp:revision>2</cp:revision>
  <cp:lastPrinted>2015-12-04T02:37:00Z</cp:lastPrinted>
  <dcterms:created xsi:type="dcterms:W3CDTF">2016-02-02T23:23:00Z</dcterms:created>
  <dcterms:modified xsi:type="dcterms:W3CDTF">2016-02-02T23:23:00Z</dcterms:modified>
</cp:coreProperties>
</file>